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ED494" w14:textId="77777777" w:rsidR="003135AA" w:rsidRPr="005B4B9D" w:rsidRDefault="003135AA" w:rsidP="00AF131A">
      <w:pPr>
        <w:spacing w:after="0" w:line="240" w:lineRule="auto"/>
        <w:ind w:left="2832" w:right="-235" w:firstLine="708"/>
        <w:rPr>
          <w:rFonts w:ascii="Century Gothic" w:eastAsia="Times New Roman" w:hAnsi="Century Gothic" w:cs="Arial"/>
          <w:b/>
          <w:lang w:eastAsia="es-ES"/>
        </w:rPr>
      </w:pPr>
      <w:r w:rsidRPr="005B4B9D">
        <w:rPr>
          <w:rFonts w:ascii="Century Gothic" w:eastAsia="Times New Roman" w:hAnsi="Century Gothic" w:cs="Arial"/>
          <w:b/>
          <w:lang w:eastAsia="es-ES"/>
        </w:rPr>
        <w:t>M I N U T 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453"/>
        <w:gridCol w:w="992"/>
      </w:tblGrid>
      <w:tr w:rsidR="003135AA" w:rsidRPr="005B4B9D" w14:paraId="010F9AE4" w14:textId="77777777" w:rsidTr="00A03659">
        <w:tc>
          <w:tcPr>
            <w:tcW w:w="9356" w:type="dxa"/>
            <w:gridSpan w:val="6"/>
            <w:shd w:val="clear" w:color="auto" w:fill="auto"/>
          </w:tcPr>
          <w:p w14:paraId="2187424F" w14:textId="3D9A844B" w:rsidR="00AF131A" w:rsidRDefault="005D04B9" w:rsidP="00F64F76">
            <w:pPr>
              <w:spacing w:after="0" w:line="240" w:lineRule="auto"/>
              <w:ind w:right="-235"/>
              <w:jc w:val="center"/>
              <w:rPr>
                <w:rFonts w:ascii="Century Gothic" w:eastAsia="Times New Roman" w:hAnsi="Century Gothic" w:cs="Arial"/>
                <w:b/>
                <w:sz w:val="24"/>
                <w:lang w:eastAsia="es-ES"/>
              </w:rPr>
            </w:pPr>
            <w:r w:rsidRPr="00AF131A">
              <w:rPr>
                <w:rFonts w:ascii="Century Gothic" w:eastAsia="Times New Roman" w:hAnsi="Century Gothic" w:cs="Arial"/>
                <w:b/>
                <w:sz w:val="24"/>
                <w:lang w:eastAsia="es-ES"/>
              </w:rPr>
              <w:t xml:space="preserve">SÉPTIMA </w:t>
            </w:r>
            <w:r w:rsidR="003135AA" w:rsidRPr="00AF131A">
              <w:rPr>
                <w:rFonts w:ascii="Century Gothic" w:eastAsia="Times New Roman" w:hAnsi="Century Gothic" w:cs="Arial"/>
                <w:b/>
                <w:sz w:val="24"/>
                <w:lang w:eastAsia="es-ES"/>
              </w:rPr>
              <w:t>SESIÓN DE TIPO ORDINARIA DE LA COMISIÓN ESPECIAL</w:t>
            </w:r>
          </w:p>
          <w:p w14:paraId="75E58441" w14:textId="67FE4AC4" w:rsidR="003135AA" w:rsidRPr="005B4B9D" w:rsidRDefault="003135AA" w:rsidP="00F64F76">
            <w:pPr>
              <w:spacing w:after="0" w:line="240" w:lineRule="auto"/>
              <w:ind w:right="-235"/>
              <w:jc w:val="center"/>
              <w:rPr>
                <w:rFonts w:ascii="Century Gothic" w:eastAsia="Times New Roman" w:hAnsi="Century Gothic" w:cs="Arial"/>
                <w:b/>
                <w:lang w:eastAsia="es-ES"/>
              </w:rPr>
            </w:pPr>
            <w:r w:rsidRPr="00AF131A">
              <w:rPr>
                <w:rFonts w:ascii="Century Gothic" w:eastAsia="Times New Roman" w:hAnsi="Century Gothic" w:cs="Arial"/>
                <w:b/>
                <w:sz w:val="24"/>
                <w:lang w:eastAsia="es-ES"/>
              </w:rPr>
              <w:t>DE NORMATIVA INTERNA DEL IEPC-GUERRERO</w:t>
            </w:r>
          </w:p>
        </w:tc>
      </w:tr>
      <w:tr w:rsidR="003135AA" w:rsidRPr="005B4B9D" w14:paraId="50587195" w14:textId="77777777" w:rsidTr="00AF131A">
        <w:tblPrEx>
          <w:tblCellMar>
            <w:left w:w="70" w:type="dxa"/>
            <w:right w:w="70" w:type="dxa"/>
          </w:tblCellMar>
          <w:tblLook w:val="0000" w:firstRow="0" w:lastRow="0" w:firstColumn="0" w:lastColumn="0" w:noHBand="0" w:noVBand="0"/>
        </w:tblPrEx>
        <w:trPr>
          <w:trHeight w:val="220"/>
        </w:trPr>
        <w:tc>
          <w:tcPr>
            <w:tcW w:w="1135" w:type="dxa"/>
            <w:shd w:val="clear" w:color="auto" w:fill="auto"/>
          </w:tcPr>
          <w:p w14:paraId="4EB5D83F" w14:textId="77777777" w:rsidR="003135AA" w:rsidRPr="005B4B9D" w:rsidRDefault="003135AA" w:rsidP="00AF131A">
            <w:pPr>
              <w:spacing w:after="0" w:line="240" w:lineRule="auto"/>
              <w:ind w:right="-235"/>
              <w:rPr>
                <w:rFonts w:ascii="Century Gothic" w:eastAsia="Times New Roman" w:hAnsi="Century Gothic" w:cs="Arial"/>
                <w:b/>
                <w:sz w:val="24"/>
                <w:szCs w:val="24"/>
                <w:lang w:eastAsia="es-ES"/>
              </w:rPr>
            </w:pPr>
            <w:r w:rsidRPr="005B4B9D">
              <w:rPr>
                <w:rFonts w:ascii="Century Gothic" w:eastAsia="Times New Roman" w:hAnsi="Century Gothic" w:cs="Arial"/>
                <w:b/>
                <w:sz w:val="24"/>
                <w:szCs w:val="24"/>
                <w:lang w:eastAsia="es-ES"/>
              </w:rPr>
              <w:t>FECHA:</w:t>
            </w:r>
          </w:p>
        </w:tc>
        <w:tc>
          <w:tcPr>
            <w:tcW w:w="1649" w:type="dxa"/>
            <w:shd w:val="clear" w:color="auto" w:fill="auto"/>
          </w:tcPr>
          <w:p w14:paraId="3135C44D" w14:textId="4A2AD569" w:rsidR="003135AA" w:rsidRPr="005B4B9D" w:rsidRDefault="006025DC" w:rsidP="00AF131A">
            <w:pPr>
              <w:spacing w:after="0" w:line="240" w:lineRule="auto"/>
              <w:ind w:right="-235"/>
              <w:rPr>
                <w:rFonts w:ascii="Century Gothic" w:eastAsia="Times New Roman" w:hAnsi="Century Gothic" w:cs="Arial"/>
                <w:sz w:val="24"/>
                <w:szCs w:val="24"/>
                <w:lang w:eastAsia="es-ES"/>
              </w:rPr>
            </w:pPr>
            <w:r>
              <w:rPr>
                <w:rFonts w:ascii="Century Gothic" w:eastAsia="Times New Roman" w:hAnsi="Century Gothic" w:cs="Arial"/>
                <w:sz w:val="24"/>
                <w:szCs w:val="24"/>
                <w:lang w:eastAsia="es-ES"/>
              </w:rPr>
              <w:t>18</w:t>
            </w:r>
            <w:r w:rsidR="003135AA" w:rsidRPr="005B4B9D">
              <w:rPr>
                <w:rFonts w:ascii="Century Gothic" w:eastAsia="Times New Roman" w:hAnsi="Century Gothic" w:cs="Arial"/>
                <w:sz w:val="24"/>
                <w:szCs w:val="24"/>
                <w:lang w:eastAsia="es-ES"/>
              </w:rPr>
              <w:t>/</w:t>
            </w:r>
            <w:r>
              <w:rPr>
                <w:rFonts w:ascii="Century Gothic" w:eastAsia="Times New Roman" w:hAnsi="Century Gothic" w:cs="Arial"/>
                <w:sz w:val="24"/>
                <w:szCs w:val="24"/>
                <w:lang w:eastAsia="es-ES"/>
              </w:rPr>
              <w:t>07</w:t>
            </w:r>
            <w:r w:rsidR="003135AA" w:rsidRPr="005B4B9D">
              <w:rPr>
                <w:rFonts w:ascii="Century Gothic" w:eastAsia="Times New Roman" w:hAnsi="Century Gothic" w:cs="Arial"/>
                <w:sz w:val="24"/>
                <w:szCs w:val="24"/>
                <w:lang w:eastAsia="es-ES"/>
              </w:rPr>
              <w:t>/2023</w:t>
            </w:r>
          </w:p>
        </w:tc>
        <w:tc>
          <w:tcPr>
            <w:tcW w:w="2178" w:type="dxa"/>
            <w:shd w:val="clear" w:color="auto" w:fill="auto"/>
          </w:tcPr>
          <w:p w14:paraId="76B893FD" w14:textId="77777777" w:rsidR="003135AA" w:rsidRPr="005B4B9D" w:rsidRDefault="003135AA" w:rsidP="00AF131A">
            <w:pPr>
              <w:spacing w:after="0" w:line="240" w:lineRule="auto"/>
              <w:ind w:right="-235"/>
              <w:rPr>
                <w:rFonts w:ascii="Century Gothic" w:eastAsia="Times New Roman" w:hAnsi="Century Gothic" w:cs="Arial"/>
                <w:b/>
                <w:sz w:val="24"/>
                <w:szCs w:val="24"/>
                <w:lang w:eastAsia="es-ES"/>
              </w:rPr>
            </w:pPr>
            <w:r w:rsidRPr="005B4B9D">
              <w:rPr>
                <w:rFonts w:ascii="Century Gothic" w:eastAsia="Times New Roman" w:hAnsi="Century Gothic" w:cs="Arial"/>
                <w:b/>
                <w:sz w:val="24"/>
                <w:szCs w:val="24"/>
                <w:lang w:eastAsia="es-ES"/>
              </w:rPr>
              <w:t>HORA DE INICIO:</w:t>
            </w:r>
          </w:p>
        </w:tc>
        <w:tc>
          <w:tcPr>
            <w:tcW w:w="949" w:type="dxa"/>
            <w:shd w:val="clear" w:color="auto" w:fill="auto"/>
          </w:tcPr>
          <w:p w14:paraId="22123ED5" w14:textId="6B775406" w:rsidR="003135AA" w:rsidRPr="005B4B9D" w:rsidRDefault="006025DC" w:rsidP="00AF131A">
            <w:pPr>
              <w:spacing w:after="0" w:line="240" w:lineRule="auto"/>
              <w:ind w:right="-235"/>
              <w:rPr>
                <w:rFonts w:ascii="Century Gothic" w:eastAsia="Times New Roman" w:hAnsi="Century Gothic" w:cs="Arial"/>
                <w:sz w:val="24"/>
                <w:szCs w:val="24"/>
                <w:lang w:eastAsia="es-ES"/>
              </w:rPr>
            </w:pPr>
            <w:r>
              <w:rPr>
                <w:rFonts w:ascii="Century Gothic" w:eastAsia="Times New Roman" w:hAnsi="Century Gothic" w:cs="Arial"/>
                <w:sz w:val="24"/>
                <w:szCs w:val="24"/>
                <w:lang w:eastAsia="es-ES"/>
              </w:rPr>
              <w:t>14</w:t>
            </w:r>
            <w:r w:rsidR="007E1DAB">
              <w:rPr>
                <w:rFonts w:ascii="Century Gothic" w:eastAsia="Times New Roman" w:hAnsi="Century Gothic" w:cs="Arial"/>
                <w:sz w:val="24"/>
                <w:szCs w:val="24"/>
                <w:lang w:eastAsia="es-ES"/>
              </w:rPr>
              <w:t>:</w:t>
            </w:r>
            <w:r>
              <w:rPr>
                <w:rFonts w:ascii="Century Gothic" w:eastAsia="Times New Roman" w:hAnsi="Century Gothic" w:cs="Arial"/>
                <w:sz w:val="24"/>
                <w:szCs w:val="24"/>
                <w:lang w:eastAsia="es-ES"/>
              </w:rPr>
              <w:t>00</w:t>
            </w:r>
          </w:p>
        </w:tc>
        <w:tc>
          <w:tcPr>
            <w:tcW w:w="2453" w:type="dxa"/>
            <w:shd w:val="clear" w:color="auto" w:fill="auto"/>
          </w:tcPr>
          <w:p w14:paraId="310136D7" w14:textId="77777777" w:rsidR="003135AA" w:rsidRPr="005B4B9D" w:rsidRDefault="003135AA" w:rsidP="00AF131A">
            <w:pPr>
              <w:spacing w:after="0" w:line="240" w:lineRule="auto"/>
              <w:ind w:right="-235"/>
              <w:rPr>
                <w:rFonts w:ascii="Century Gothic" w:eastAsia="Times New Roman" w:hAnsi="Century Gothic" w:cs="Arial"/>
                <w:b/>
                <w:sz w:val="24"/>
                <w:szCs w:val="24"/>
                <w:lang w:eastAsia="es-ES"/>
              </w:rPr>
            </w:pPr>
            <w:r w:rsidRPr="005B4B9D">
              <w:rPr>
                <w:rFonts w:ascii="Century Gothic" w:eastAsia="Times New Roman" w:hAnsi="Century Gothic" w:cs="Arial"/>
                <w:b/>
                <w:sz w:val="24"/>
                <w:szCs w:val="24"/>
                <w:lang w:eastAsia="es-ES"/>
              </w:rPr>
              <w:t>HORA DE TÉRMINO:</w:t>
            </w:r>
          </w:p>
        </w:tc>
        <w:tc>
          <w:tcPr>
            <w:tcW w:w="992" w:type="dxa"/>
            <w:shd w:val="clear" w:color="auto" w:fill="auto"/>
          </w:tcPr>
          <w:p w14:paraId="16A19832" w14:textId="7CCF12CD" w:rsidR="003135AA" w:rsidRPr="005B4B9D" w:rsidRDefault="00722244" w:rsidP="00AF131A">
            <w:pPr>
              <w:spacing w:after="0" w:line="240" w:lineRule="auto"/>
              <w:ind w:right="-235"/>
              <w:rPr>
                <w:rFonts w:ascii="Century Gothic" w:eastAsia="Times New Roman" w:hAnsi="Century Gothic" w:cs="Arial"/>
                <w:sz w:val="24"/>
                <w:szCs w:val="24"/>
                <w:highlight w:val="yellow"/>
                <w:lang w:eastAsia="es-ES"/>
              </w:rPr>
            </w:pPr>
            <w:r>
              <w:rPr>
                <w:rFonts w:ascii="Century Gothic" w:eastAsia="Times New Roman" w:hAnsi="Century Gothic" w:cs="Arial"/>
                <w:sz w:val="24"/>
                <w:szCs w:val="24"/>
                <w:lang w:eastAsia="es-ES"/>
              </w:rPr>
              <w:t>15</w:t>
            </w:r>
            <w:r w:rsidR="003135AA" w:rsidRPr="005B4B9D">
              <w:rPr>
                <w:rFonts w:ascii="Century Gothic" w:eastAsia="Times New Roman" w:hAnsi="Century Gothic" w:cs="Arial"/>
                <w:sz w:val="24"/>
                <w:szCs w:val="24"/>
                <w:lang w:eastAsia="es-ES"/>
              </w:rPr>
              <w:t>:</w:t>
            </w:r>
            <w:r w:rsidR="0041082C">
              <w:rPr>
                <w:rFonts w:ascii="Century Gothic" w:eastAsia="Times New Roman" w:hAnsi="Century Gothic" w:cs="Arial"/>
                <w:sz w:val="24"/>
                <w:szCs w:val="24"/>
                <w:lang w:eastAsia="es-ES"/>
              </w:rPr>
              <w:t>50</w:t>
            </w:r>
          </w:p>
        </w:tc>
      </w:tr>
      <w:tr w:rsidR="003135AA" w:rsidRPr="00D54859" w14:paraId="1A34A160" w14:textId="77777777" w:rsidTr="00A03659">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14:paraId="6C0A3C8A" w14:textId="77777777" w:rsidR="003135AA" w:rsidRPr="005B4B9D" w:rsidRDefault="003135AA" w:rsidP="00AF131A">
            <w:pPr>
              <w:spacing w:after="0" w:line="240" w:lineRule="auto"/>
              <w:ind w:right="-235"/>
              <w:jc w:val="both"/>
              <w:rPr>
                <w:rFonts w:ascii="Century Gothic" w:eastAsia="Times New Roman" w:hAnsi="Century Gothic" w:cs="Arial"/>
                <w:b/>
                <w:sz w:val="24"/>
                <w:szCs w:val="24"/>
                <w:lang w:eastAsia="es-ES"/>
              </w:rPr>
            </w:pPr>
            <w:r w:rsidRPr="005B4B9D">
              <w:rPr>
                <w:rFonts w:ascii="Century Gothic" w:eastAsia="Times New Roman" w:hAnsi="Century Gothic" w:cs="Arial"/>
                <w:b/>
                <w:sz w:val="24"/>
                <w:szCs w:val="24"/>
                <w:lang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14:paraId="5FC16B0C" w14:textId="6282F045" w:rsidR="003135AA" w:rsidRPr="00D54859" w:rsidRDefault="003135AA" w:rsidP="00AF131A">
            <w:pPr>
              <w:pStyle w:val="Sinespaciado"/>
              <w:shd w:val="clear" w:color="auto" w:fill="D9D9D9" w:themeFill="background1" w:themeFillShade="D9"/>
              <w:ind w:right="-235"/>
              <w:rPr>
                <w:rFonts w:ascii="Century Gothic" w:hAnsi="Century Gothic"/>
                <w:b/>
                <w:bCs/>
                <w:color w:val="0070C0"/>
                <w:u w:val="single"/>
                <w:lang w:val="en-US"/>
              </w:rPr>
            </w:pPr>
            <w:r w:rsidRPr="00D54859">
              <w:rPr>
                <w:rFonts w:ascii="Century Gothic" w:hAnsi="Century Gothic" w:cs="Arial"/>
                <w:b/>
                <w:lang w:val="en-US"/>
              </w:rPr>
              <w:t>ENLACE VIRTUAL</w:t>
            </w:r>
            <w:r w:rsidRPr="00D54859">
              <w:rPr>
                <w:rFonts w:ascii="Century Gothic" w:hAnsi="Century Gothic" w:cs="Arial"/>
                <w:lang w:val="en-US"/>
              </w:rPr>
              <w:t xml:space="preserve">: </w:t>
            </w:r>
            <w:r w:rsidR="00414BC8" w:rsidRPr="0041082C">
              <w:rPr>
                <w:rFonts w:ascii="Century Gothic" w:hAnsi="Century Gothic" w:cs="Arial"/>
                <w:b/>
                <w:color w:val="0070C0"/>
                <w:u w:val="single"/>
                <w:shd w:val="clear" w:color="auto" w:fill="D9D9D9" w:themeFill="background1" w:themeFillShade="D9"/>
                <w:lang w:val="en-US"/>
              </w:rPr>
              <w:t>https://</w:t>
            </w:r>
            <w:r w:rsidR="007E1DAB" w:rsidRPr="0041082C">
              <w:rPr>
                <w:rFonts w:ascii="Century Gothic" w:hAnsi="Century Gothic" w:cs="Arial"/>
                <w:b/>
                <w:color w:val="0070C0"/>
                <w:u w:val="single"/>
                <w:shd w:val="clear" w:color="auto" w:fill="D9D9D9" w:themeFill="background1" w:themeFillShade="D9"/>
                <w:lang w:val="en-US"/>
              </w:rPr>
              <w:t>meet.google.com/</w:t>
            </w:r>
            <w:hyperlink r:id="rId8" w:tgtFrame="_blank" w:history="1">
              <w:r w:rsidR="0041082C" w:rsidRPr="0041082C">
                <w:rPr>
                  <w:rStyle w:val="Hipervnculo"/>
                  <w:rFonts w:ascii="Century Gothic" w:hAnsi="Century Gothic" w:cs="Arial"/>
                  <w:b/>
                  <w:bCs/>
                  <w:color w:val="0070C0"/>
                  <w:shd w:val="clear" w:color="auto" w:fill="D9D9D9" w:themeFill="background1" w:themeFillShade="D9"/>
                </w:rPr>
                <w:t>qfn-xvaz-mmf</w:t>
              </w:r>
            </w:hyperlink>
          </w:p>
        </w:tc>
      </w:tr>
    </w:tbl>
    <w:p w14:paraId="458949EC" w14:textId="77777777" w:rsidR="00512DDA" w:rsidRPr="00512DDA" w:rsidRDefault="00512DDA" w:rsidP="00512DDA">
      <w:pPr>
        <w:tabs>
          <w:tab w:val="left" w:pos="5245"/>
        </w:tabs>
        <w:spacing w:after="0" w:line="240" w:lineRule="auto"/>
        <w:ind w:right="-235"/>
        <w:jc w:val="both"/>
        <w:rPr>
          <w:rFonts w:ascii="Century Gothic" w:eastAsia="Times New Roman" w:hAnsi="Century Gothic" w:cs="Arial"/>
          <w:lang w:eastAsia="es-ES"/>
        </w:rPr>
      </w:pPr>
    </w:p>
    <w:p w14:paraId="06E04FCF" w14:textId="4D18BE7F" w:rsidR="00667EE3" w:rsidRPr="00512DDA" w:rsidRDefault="003135AA" w:rsidP="00AF131A">
      <w:pPr>
        <w:tabs>
          <w:tab w:val="left" w:pos="5245"/>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la ciudad de Chilpancingo de </w:t>
      </w:r>
      <w:r w:rsidR="00B544A7" w:rsidRPr="00512DDA">
        <w:rPr>
          <w:rFonts w:ascii="Century Gothic" w:eastAsia="Times New Roman" w:hAnsi="Century Gothic" w:cs="Arial"/>
          <w:lang w:eastAsia="es-ES"/>
        </w:rPr>
        <w:t>los Bra</w:t>
      </w:r>
      <w:r w:rsidR="00722244" w:rsidRPr="00512DDA">
        <w:rPr>
          <w:rFonts w:ascii="Century Gothic" w:eastAsia="Times New Roman" w:hAnsi="Century Gothic" w:cs="Arial"/>
          <w:lang w:eastAsia="es-ES"/>
        </w:rPr>
        <w:t xml:space="preserve">vo, Guerrero, siendo las </w:t>
      </w:r>
      <w:r w:rsidR="0041082C" w:rsidRPr="00512DDA">
        <w:rPr>
          <w:rFonts w:ascii="Century Gothic" w:eastAsia="Times New Roman" w:hAnsi="Century Gothic" w:cs="Arial"/>
          <w:lang w:eastAsia="es-ES"/>
        </w:rPr>
        <w:t>catorce</w:t>
      </w:r>
      <w:r w:rsidR="00C25E48" w:rsidRPr="00512DDA">
        <w:rPr>
          <w:rFonts w:ascii="Century Gothic" w:eastAsia="Times New Roman" w:hAnsi="Century Gothic" w:cs="Arial"/>
          <w:lang w:eastAsia="es-ES"/>
        </w:rPr>
        <w:t xml:space="preserve"> horas</w:t>
      </w:r>
      <w:r w:rsidR="007E1DAB" w:rsidRPr="00512DDA">
        <w:rPr>
          <w:rFonts w:ascii="Century Gothic" w:eastAsia="Times New Roman" w:hAnsi="Century Gothic" w:cs="Arial"/>
          <w:lang w:eastAsia="es-ES"/>
        </w:rPr>
        <w:t xml:space="preserve">, del día </w:t>
      </w:r>
      <w:r w:rsidR="0041082C" w:rsidRPr="00512DDA">
        <w:rPr>
          <w:rFonts w:ascii="Century Gothic" w:eastAsia="Times New Roman" w:hAnsi="Century Gothic" w:cs="Arial"/>
          <w:lang w:eastAsia="es-ES"/>
        </w:rPr>
        <w:t>dieciocho de jul</w:t>
      </w:r>
      <w:r w:rsidR="007E1DAB" w:rsidRPr="00512DDA">
        <w:rPr>
          <w:rFonts w:ascii="Century Gothic" w:eastAsia="Times New Roman" w:hAnsi="Century Gothic" w:cs="Arial"/>
          <w:lang w:eastAsia="es-ES"/>
        </w:rPr>
        <w:t>io</w:t>
      </w:r>
      <w:r w:rsidR="00414BC8" w:rsidRPr="00512DDA">
        <w:rPr>
          <w:rFonts w:ascii="Century Gothic" w:eastAsia="Times New Roman" w:hAnsi="Century Gothic" w:cs="Arial"/>
          <w:lang w:eastAsia="es-ES"/>
        </w:rPr>
        <w:t xml:space="preserve"> del año dos mil veintitrés</w:t>
      </w:r>
      <w:r w:rsidRPr="00512DDA">
        <w:rPr>
          <w:rFonts w:ascii="Century Gothic" w:eastAsia="Times New Roman" w:hAnsi="Century Gothic" w:cs="Arial"/>
          <w:lang w:eastAsia="es-ES"/>
        </w:rPr>
        <w:t xml:space="preserve">, atento a lo dispuesto por los artículos 33, 34, 35, 36, 38, fracción I, 39, 40, 46 y 73 del Reglamento de Comisiones del Consejo General del Instituto </w:t>
      </w:r>
      <w:r w:rsidRPr="00512DDA">
        <w:rPr>
          <w:rFonts w:ascii="Century Gothic" w:eastAsia="Times New Roman" w:hAnsi="Century Gothic" w:cs="Arial"/>
          <w:shd w:val="clear" w:color="auto" w:fill="FFFFFF"/>
          <w:lang w:eastAsia="es-ES"/>
        </w:rPr>
        <w:t xml:space="preserve">Electoral y de Participación </w:t>
      </w:r>
      <w:r w:rsidRPr="00512DDA">
        <w:rPr>
          <w:rFonts w:ascii="Century Gothic" w:eastAsia="Times New Roman" w:hAnsi="Century Gothic" w:cs="Arial"/>
          <w:lang w:eastAsia="es-ES"/>
        </w:rPr>
        <w:t xml:space="preserve">Ciudadana del Estado de Guerrero, se reunieron de forma virtual a través del enlace: </w:t>
      </w:r>
      <w:r w:rsidR="00B85792" w:rsidRPr="00512DDA">
        <w:rPr>
          <w:rFonts w:ascii="Century Gothic" w:hAnsi="Century Gothic" w:cs="Arial"/>
          <w:b/>
          <w:color w:val="2E74B5" w:themeColor="accent1" w:themeShade="BF"/>
          <w:u w:val="single"/>
        </w:rPr>
        <w:t>https://</w:t>
      </w:r>
      <w:r w:rsidR="007E1DAB" w:rsidRPr="00512DDA">
        <w:rPr>
          <w:rFonts w:ascii="Century Gothic" w:hAnsi="Century Gothic" w:cs="Arial"/>
          <w:b/>
          <w:color w:val="0070C0"/>
          <w:spacing w:val="5"/>
          <w:u w:val="single"/>
        </w:rPr>
        <w:t>meet.google.com/</w:t>
      </w:r>
      <w:hyperlink r:id="rId9" w:tgtFrame="_blank" w:history="1">
        <w:r w:rsidR="0041082C" w:rsidRPr="00512DDA">
          <w:rPr>
            <w:rStyle w:val="Hipervnculo"/>
            <w:rFonts w:ascii="Century Gothic" w:hAnsi="Century Gothic" w:cs="Arial"/>
            <w:b/>
            <w:bCs/>
            <w:shd w:val="clear" w:color="auto" w:fill="FFFFFF"/>
            <w:lang w:val="es-ES"/>
          </w:rPr>
          <w:t>qfn-xvaz-mmf</w:t>
        </w:r>
      </w:hyperlink>
      <w:r w:rsidRPr="00512DDA">
        <w:rPr>
          <w:rFonts w:ascii="Century Gothic" w:eastAsia="Times New Roman" w:hAnsi="Century Gothic" w:cs="Arial"/>
          <w:lang w:eastAsia="es-ES"/>
        </w:rPr>
        <w:t xml:space="preserve"> </w:t>
      </w:r>
      <w:r w:rsidR="00D54859" w:rsidRPr="00512DDA">
        <w:rPr>
          <w:rFonts w:ascii="Century Gothic" w:eastAsia="Times New Roman" w:hAnsi="Century Gothic" w:cs="Arial"/>
          <w:lang w:eastAsia="es-ES"/>
        </w:rPr>
        <w:t xml:space="preserve">las y </w:t>
      </w:r>
      <w:r w:rsidRPr="00512DDA">
        <w:rPr>
          <w:rFonts w:ascii="Century Gothic" w:eastAsia="Times New Roman" w:hAnsi="Century Gothic" w:cs="Arial"/>
          <w:lang w:eastAsia="es-ES"/>
        </w:rPr>
        <w:t xml:space="preserve">los integrantes de la Comisión Especial de Normativa Interna de este Instituto, con la finalidad de celebrar la </w:t>
      </w:r>
      <w:r w:rsidR="007E1DAB" w:rsidRPr="00512DDA">
        <w:rPr>
          <w:rFonts w:ascii="Century Gothic" w:eastAsia="Times New Roman" w:hAnsi="Century Gothic" w:cs="Arial"/>
          <w:lang w:eastAsia="es-ES"/>
        </w:rPr>
        <w:t>S</w:t>
      </w:r>
      <w:r w:rsidR="00D1183F">
        <w:rPr>
          <w:rFonts w:ascii="Century Gothic" w:eastAsia="Times New Roman" w:hAnsi="Century Gothic" w:cs="Arial"/>
          <w:lang w:eastAsia="es-ES"/>
        </w:rPr>
        <w:t xml:space="preserve">éptima </w:t>
      </w:r>
      <w:r w:rsidRPr="00512DDA">
        <w:rPr>
          <w:rFonts w:ascii="Century Gothic" w:eastAsia="Times New Roman" w:hAnsi="Century Gothic" w:cs="Arial"/>
          <w:lang w:eastAsia="es-ES"/>
        </w:rPr>
        <w:t xml:space="preserve">Sesión de Tipo Ordinaria, en dicha sesión se encontraron presentes, el Consejero Presidente </w:t>
      </w:r>
      <w:r w:rsidR="004815B8" w:rsidRPr="00512DDA">
        <w:rPr>
          <w:rFonts w:ascii="Century Gothic" w:eastAsia="Times New Roman" w:hAnsi="Century Gothic" w:cs="Arial"/>
          <w:lang w:eastAsia="es-ES"/>
        </w:rPr>
        <w:t xml:space="preserve">el </w:t>
      </w:r>
      <w:r w:rsidRPr="00512DDA">
        <w:rPr>
          <w:rFonts w:ascii="Century Gothic" w:eastAsia="Times New Roman" w:hAnsi="Century Gothic" w:cs="Arial"/>
          <w:b/>
          <w:lang w:eastAsia="es-ES"/>
        </w:rPr>
        <w:t>C. Edmar León García</w:t>
      </w:r>
      <w:r w:rsidRPr="00512DDA">
        <w:rPr>
          <w:rFonts w:ascii="Century Gothic" w:eastAsia="Times New Roman" w:hAnsi="Century Gothic" w:cs="Arial"/>
          <w:lang w:eastAsia="es-ES"/>
        </w:rPr>
        <w:t xml:space="preserve">, y las Consejerías Electorales Integrantes </w:t>
      </w:r>
      <w:r w:rsidRPr="00512DDA">
        <w:rPr>
          <w:rFonts w:ascii="Century Gothic" w:eastAsia="Times New Roman" w:hAnsi="Century Gothic" w:cs="Arial"/>
          <w:b/>
          <w:lang w:eastAsia="es-ES"/>
        </w:rPr>
        <w:t xml:space="preserve">CC. Azucena Cayetano Solano </w:t>
      </w:r>
      <w:r w:rsidRPr="00512DDA">
        <w:rPr>
          <w:rFonts w:ascii="Century Gothic" w:eastAsia="Times New Roman" w:hAnsi="Century Gothic" w:cs="Arial"/>
          <w:lang w:eastAsia="es-ES"/>
        </w:rPr>
        <w:t xml:space="preserve">y </w:t>
      </w:r>
      <w:r w:rsidRPr="00512DDA">
        <w:rPr>
          <w:rFonts w:ascii="Century Gothic" w:eastAsia="Times New Roman" w:hAnsi="Century Gothic" w:cs="Arial"/>
          <w:b/>
          <w:lang w:eastAsia="es-ES"/>
        </w:rPr>
        <w:t>Amadeo Guerrero Onofre</w:t>
      </w:r>
      <w:r w:rsidRPr="00512DDA">
        <w:rPr>
          <w:rFonts w:ascii="Century Gothic" w:eastAsia="Times New Roman" w:hAnsi="Century Gothic" w:cs="Arial"/>
          <w:lang w:eastAsia="es-ES"/>
        </w:rPr>
        <w:t xml:space="preserve">; así como el </w:t>
      </w:r>
      <w:r w:rsidRPr="00512DDA">
        <w:rPr>
          <w:rFonts w:ascii="Century Gothic" w:eastAsia="Times New Roman" w:hAnsi="Century Gothic" w:cs="Arial"/>
          <w:b/>
          <w:lang w:eastAsia="es-ES"/>
        </w:rPr>
        <w:t>C. Pedro Pablo Martínez Ortiz</w:t>
      </w:r>
      <w:r w:rsidRPr="00512DDA">
        <w:rPr>
          <w:rFonts w:ascii="Century Gothic" w:eastAsia="Times New Roman" w:hAnsi="Century Gothic" w:cs="Arial"/>
          <w:lang w:eastAsia="es-ES"/>
        </w:rPr>
        <w:t xml:space="preserve">, Secretario Ejecutivo del IEPC Guerrero, y el </w:t>
      </w:r>
      <w:r w:rsidRPr="00512DDA">
        <w:rPr>
          <w:rFonts w:ascii="Century Gothic" w:eastAsia="Times New Roman" w:hAnsi="Century Gothic" w:cs="Arial"/>
          <w:b/>
          <w:lang w:eastAsia="es-ES"/>
        </w:rPr>
        <w:t xml:space="preserve">C. Daniel Preciado Temiquel, </w:t>
      </w:r>
      <w:r w:rsidR="00785227" w:rsidRPr="00512DDA">
        <w:rPr>
          <w:rFonts w:ascii="Century Gothic" w:eastAsia="Times New Roman" w:hAnsi="Century Gothic" w:cs="Arial"/>
          <w:lang w:eastAsia="es-ES"/>
        </w:rPr>
        <w:t>Director General Jurídico</w:t>
      </w:r>
      <w:r w:rsidRPr="00512DDA">
        <w:rPr>
          <w:rFonts w:ascii="Century Gothic" w:eastAsia="Times New Roman" w:hAnsi="Century Gothic" w:cs="Arial"/>
          <w:lang w:eastAsia="es-ES"/>
        </w:rPr>
        <w:t xml:space="preserve"> y de Consultoría y Secretario Técnico de esta Comisión; de igual forma, las representaciones de los partidos políticos acreditados ante este Instituto Electoral y de Par</w:t>
      </w:r>
      <w:r w:rsidR="007E1DAB" w:rsidRPr="00512DDA">
        <w:rPr>
          <w:rFonts w:ascii="Century Gothic" w:eastAsia="Times New Roman" w:hAnsi="Century Gothic" w:cs="Arial"/>
          <w:lang w:eastAsia="es-ES"/>
        </w:rPr>
        <w:t>ticipación Ciudadana del Estado,</w:t>
      </w:r>
      <w:r w:rsidR="000B3500" w:rsidRPr="00512DDA">
        <w:rPr>
          <w:rFonts w:ascii="Century Gothic" w:eastAsia="Times New Roman" w:hAnsi="Century Gothic" w:cs="Arial"/>
          <w:lang w:eastAsia="es-ES"/>
        </w:rPr>
        <w:t xml:space="preserve"> </w:t>
      </w:r>
      <w:r w:rsidR="000B3500" w:rsidRPr="00512DDA">
        <w:rPr>
          <w:rFonts w:ascii="Century Gothic" w:hAnsi="Century Gothic" w:cs="Arial"/>
          <w:b/>
        </w:rPr>
        <w:t xml:space="preserve">Silvio Rodríguez García, </w:t>
      </w:r>
      <w:r w:rsidR="000B3500" w:rsidRPr="00512DDA">
        <w:rPr>
          <w:rFonts w:ascii="Century Gothic" w:hAnsi="Century Gothic" w:cs="Arial"/>
        </w:rPr>
        <w:t xml:space="preserve">representante propietario del Partido Acción Nacional; </w:t>
      </w:r>
      <w:r w:rsidR="000B3500" w:rsidRPr="00512DDA">
        <w:rPr>
          <w:rFonts w:ascii="Century Gothic" w:eastAsia="Calibri" w:hAnsi="Century Gothic" w:cs="Arial"/>
          <w:b/>
        </w:rPr>
        <w:t xml:space="preserve">Manuel Alberto Saavedra Chávez, </w:t>
      </w:r>
      <w:r w:rsidR="000B3500" w:rsidRPr="00512DDA">
        <w:rPr>
          <w:rFonts w:ascii="Century Gothic" w:eastAsia="Calibri" w:hAnsi="Century Gothic" w:cs="Arial"/>
        </w:rPr>
        <w:t>representante propietario del Partido Revolucionario Institucional</w:t>
      </w:r>
      <w:r w:rsidR="004A1201" w:rsidRPr="00512DDA">
        <w:rPr>
          <w:rFonts w:ascii="Century Gothic" w:eastAsia="Calibri" w:hAnsi="Century Gothic" w:cs="Arial"/>
        </w:rPr>
        <w:t>;</w:t>
      </w:r>
      <w:r w:rsidR="007E1DAB" w:rsidRPr="00512DDA">
        <w:rPr>
          <w:rFonts w:ascii="Century Gothic" w:eastAsia="Times New Roman" w:hAnsi="Century Gothic" w:cs="Arial"/>
          <w:lang w:eastAsia="es-ES"/>
        </w:rPr>
        <w:t xml:space="preserve"> </w:t>
      </w:r>
      <w:r w:rsidR="007E1DAB" w:rsidRPr="00512DDA">
        <w:rPr>
          <w:rFonts w:ascii="Century Gothic" w:eastAsia="Times New Roman" w:hAnsi="Century Gothic" w:cs="Arial"/>
          <w:b/>
          <w:lang w:eastAsia="es-ES"/>
        </w:rPr>
        <w:t>Juan Manuel Maciel Moyorido</w:t>
      </w:r>
      <w:r w:rsidR="007E1DAB" w:rsidRPr="00512DDA">
        <w:rPr>
          <w:rFonts w:ascii="Century Gothic" w:eastAsia="Times New Roman" w:hAnsi="Century Gothic" w:cs="Arial"/>
          <w:lang w:eastAsia="es-ES"/>
        </w:rPr>
        <w:t xml:space="preserve">, representante propietario del Partido Verde Ecologista de México; </w:t>
      </w:r>
      <w:r w:rsidR="00C739E1" w:rsidRPr="00512DDA">
        <w:rPr>
          <w:rFonts w:ascii="Century Gothic" w:eastAsia="Times New Roman" w:hAnsi="Century Gothic" w:cs="Arial"/>
          <w:b/>
          <w:lang w:eastAsia="es-ES"/>
        </w:rPr>
        <w:t>Marco Antonio Parral Soberanis</w:t>
      </w:r>
      <w:r w:rsidR="00CA7FDA" w:rsidRPr="00512DDA">
        <w:rPr>
          <w:rFonts w:ascii="Century Gothic" w:eastAsia="Times New Roman" w:hAnsi="Century Gothic" w:cs="Arial"/>
          <w:lang w:eastAsia="es-ES"/>
        </w:rPr>
        <w:t>;</w:t>
      </w:r>
      <w:r w:rsidR="00C739E1" w:rsidRPr="00512DDA">
        <w:rPr>
          <w:rFonts w:ascii="Century Gothic" w:eastAsia="Times New Roman" w:hAnsi="Century Gothic" w:cs="Arial"/>
          <w:lang w:eastAsia="es-ES"/>
        </w:rPr>
        <w:t xml:space="preserve"> representante propietario d</w:t>
      </w:r>
      <w:r w:rsidR="00722244" w:rsidRPr="00512DDA">
        <w:rPr>
          <w:rFonts w:ascii="Century Gothic" w:eastAsia="Times New Roman" w:hAnsi="Century Gothic" w:cs="Arial"/>
          <w:lang w:eastAsia="es-ES"/>
        </w:rPr>
        <w:t>el Partido Movimiento Ciudadano</w:t>
      </w:r>
      <w:r w:rsidR="00D67388" w:rsidRPr="00512DDA">
        <w:rPr>
          <w:rFonts w:ascii="Century Gothic" w:eastAsia="Times New Roman" w:hAnsi="Century Gothic" w:cs="Arial"/>
          <w:lang w:eastAsia="es-ES"/>
        </w:rPr>
        <w:t xml:space="preserve">; </w:t>
      </w:r>
      <w:r w:rsidR="00D67388" w:rsidRPr="00512DDA">
        <w:rPr>
          <w:rFonts w:ascii="Century Gothic" w:eastAsia="Times New Roman" w:hAnsi="Century Gothic" w:cs="Arial"/>
          <w:b/>
          <w:lang w:eastAsia="es-ES"/>
        </w:rPr>
        <w:t>Esther Araceli Gómez Ramírez,</w:t>
      </w:r>
      <w:r w:rsidR="00D67388" w:rsidRPr="00512DDA">
        <w:rPr>
          <w:rFonts w:ascii="Century Gothic" w:eastAsia="Times New Roman" w:hAnsi="Century Gothic" w:cs="Arial"/>
          <w:lang w:eastAsia="es-ES"/>
        </w:rPr>
        <w:t xml:space="preserve"> representante propietario del Partido de Morena</w:t>
      </w:r>
      <w:r w:rsidR="004A1201" w:rsidRPr="00512DDA">
        <w:rPr>
          <w:rFonts w:ascii="Century Gothic" w:eastAsia="Times New Roman" w:hAnsi="Century Gothic" w:cs="Arial"/>
          <w:lang w:eastAsia="es-ES"/>
        </w:rPr>
        <w:t>,</w:t>
      </w:r>
      <w:r w:rsidR="00D751B3" w:rsidRPr="00512DDA">
        <w:rPr>
          <w:rFonts w:ascii="Century Gothic" w:eastAsia="Times New Roman" w:hAnsi="Century Gothic" w:cs="Arial"/>
          <w:lang w:eastAsia="es-ES"/>
        </w:rPr>
        <w:t xml:space="preserve"> </w:t>
      </w:r>
      <w:proofErr w:type="spellStart"/>
      <w:r w:rsidR="00D751B3" w:rsidRPr="00512DDA">
        <w:rPr>
          <w:rFonts w:ascii="Century Gothic" w:hAnsi="Century Gothic"/>
          <w:b/>
        </w:rPr>
        <w:t>Yessica</w:t>
      </w:r>
      <w:proofErr w:type="spellEnd"/>
      <w:r w:rsidR="00D751B3" w:rsidRPr="00512DDA">
        <w:rPr>
          <w:rFonts w:ascii="Century Gothic" w:hAnsi="Century Gothic"/>
          <w:b/>
        </w:rPr>
        <w:t xml:space="preserve"> Gabriel Moreno, </w:t>
      </w:r>
      <w:r w:rsidR="00D751B3" w:rsidRPr="00512DDA">
        <w:rPr>
          <w:rFonts w:ascii="Century Gothic" w:hAnsi="Century Gothic"/>
        </w:rPr>
        <w:t>representante propietaria del Partido de la Sustentabilidad Guerrerense</w:t>
      </w:r>
      <w:r w:rsidR="00EF7E68" w:rsidRPr="00512DDA">
        <w:rPr>
          <w:rFonts w:ascii="Century Gothic" w:hAnsi="Century Gothic"/>
        </w:rPr>
        <w:t xml:space="preserve">, </w:t>
      </w:r>
      <w:r w:rsidR="00EF7E68" w:rsidRPr="00512DDA">
        <w:rPr>
          <w:rFonts w:ascii="Century Gothic" w:hAnsi="Century Gothic"/>
          <w:b/>
        </w:rPr>
        <w:t xml:space="preserve">José Orlando Isidro Ramos, </w:t>
      </w:r>
      <w:r w:rsidR="00EF7E68" w:rsidRPr="00512DDA">
        <w:rPr>
          <w:rFonts w:ascii="Century Gothic" w:hAnsi="Century Gothic"/>
        </w:rPr>
        <w:t xml:space="preserve">representante propietario del Partido Alianza Ciudadana, </w:t>
      </w:r>
      <w:r w:rsidR="00EF7E68" w:rsidRPr="00512DDA">
        <w:rPr>
          <w:rFonts w:ascii="Century Gothic" w:hAnsi="Century Gothic"/>
          <w:b/>
        </w:rPr>
        <w:t xml:space="preserve">Joel Gutiérrez Zamora, </w:t>
      </w:r>
      <w:r w:rsidR="00EF7E68" w:rsidRPr="00512DDA">
        <w:rPr>
          <w:rFonts w:ascii="Century Gothic" w:hAnsi="Century Gothic"/>
        </w:rPr>
        <w:t xml:space="preserve">representante propietario del Partido Movimiento Laborista Guerrero y </w:t>
      </w:r>
      <w:r w:rsidR="00EF7E68" w:rsidRPr="00512DDA">
        <w:rPr>
          <w:rFonts w:ascii="Century Gothic" w:hAnsi="Century Gothic"/>
          <w:b/>
        </w:rPr>
        <w:t xml:space="preserve">Alan Ramírez Hernández, </w:t>
      </w:r>
      <w:r w:rsidR="00EF7E68" w:rsidRPr="00512DDA">
        <w:rPr>
          <w:rFonts w:ascii="Century Gothic" w:hAnsi="Century Gothic"/>
        </w:rPr>
        <w:t>representante propietario del Partido de</w:t>
      </w:r>
      <w:r w:rsidR="00F64F76" w:rsidRPr="00512DDA">
        <w:rPr>
          <w:rFonts w:ascii="Century Gothic" w:hAnsi="Century Gothic"/>
        </w:rPr>
        <w:t xml:space="preserve">l Bienestar Guerrero. - - - - - - - - - - - - - - - - - - - </w:t>
      </w:r>
      <w:r w:rsidR="00EF7E68" w:rsidRPr="00512DDA">
        <w:rPr>
          <w:rFonts w:ascii="Century Gothic" w:hAnsi="Century Gothic"/>
        </w:rPr>
        <w:t xml:space="preserve">- - - - - - - - - - - - - - - - - - - - - - - </w:t>
      </w:r>
      <w:r w:rsidR="00C70D27" w:rsidRPr="00512DDA">
        <w:rPr>
          <w:rFonts w:ascii="Century Gothic" w:eastAsia="Times New Roman" w:hAnsi="Century Gothic" w:cs="Arial"/>
          <w:lang w:eastAsia="es-ES"/>
        </w:rPr>
        <w:t xml:space="preserve"> - - - </w:t>
      </w:r>
    </w:p>
    <w:p w14:paraId="666279E9" w14:textId="3306EDB7" w:rsidR="003135AA" w:rsidRPr="00512DDA" w:rsidRDefault="003135AA" w:rsidP="00AF131A">
      <w:pPr>
        <w:tabs>
          <w:tab w:val="left" w:pos="5245"/>
        </w:tabs>
        <w:spacing w:after="0" w:line="240" w:lineRule="auto"/>
        <w:ind w:right="-235"/>
        <w:jc w:val="both"/>
        <w:rPr>
          <w:rFonts w:ascii="Century Gothic" w:eastAsia="Times New Roman" w:hAnsi="Century Gothic" w:cs="Arial"/>
          <w:lang w:eastAsia="es-ES"/>
        </w:rPr>
      </w:pPr>
    </w:p>
    <w:p w14:paraId="6AEBC4F2" w14:textId="3D4FE033" w:rsidR="00667EE3"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Para dar inicio a la presente sesión de trabajo, el Consejero Presidente de la Comisión</w:t>
      </w:r>
      <w:r w:rsidR="004C2FD5" w:rsidRPr="00512DDA">
        <w:rPr>
          <w:rFonts w:ascii="Century Gothic" w:eastAsia="Times New Roman" w:hAnsi="Century Gothic" w:cs="Arial"/>
          <w:lang w:eastAsia="es-ES"/>
        </w:rPr>
        <w:t xml:space="preserve"> el</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C. Edmar León García</w:t>
      </w:r>
      <w:r w:rsidRPr="00512DDA">
        <w:rPr>
          <w:rFonts w:ascii="Century Gothic" w:eastAsia="Times New Roman" w:hAnsi="Century Gothic" w:cs="Arial"/>
          <w:lang w:eastAsia="es-ES"/>
        </w:rPr>
        <w:t xml:space="preserve">, dio la bienvenida a la sesión virtual a la Consejera y al Consejero integrantes de la Comisión, así como a las representaciones de los partidos políticos; </w:t>
      </w:r>
      <w:r w:rsidRPr="00512DDA">
        <w:rPr>
          <w:rFonts w:ascii="Century Gothic" w:eastAsia="Times New Roman" w:hAnsi="Century Gothic" w:cs="Arial"/>
          <w:lang w:eastAsia="es-ES"/>
        </w:rPr>
        <w:lastRenderedPageBreak/>
        <w:t>posteriormente, para declarar formalmente instalados los trabajos de la Comisión, solicitó al Secretario Técnico, procediera a realizar el pase de lista de asistencia de la</w:t>
      </w:r>
      <w:r w:rsidR="00CC0645"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la Comisión y declarar la existencia del quórum legal para sesionar. - </w:t>
      </w:r>
    </w:p>
    <w:p w14:paraId="71EF67EE" w14:textId="77777777" w:rsidR="00667EE3" w:rsidRPr="00512DDA" w:rsidRDefault="00667EE3" w:rsidP="00AF131A">
      <w:pPr>
        <w:spacing w:after="0" w:line="240" w:lineRule="auto"/>
        <w:ind w:right="-235"/>
        <w:jc w:val="both"/>
        <w:rPr>
          <w:rFonts w:ascii="Century Gothic" w:eastAsia="Times New Roman" w:hAnsi="Century Gothic" w:cs="Arial"/>
          <w:lang w:eastAsia="es-ES"/>
        </w:rPr>
      </w:pPr>
    </w:p>
    <w:p w14:paraId="08730495" w14:textId="761FF2EB" w:rsidR="00667EE3"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Secretario Técnico </w:t>
      </w:r>
      <w:r w:rsidR="004C2FD5" w:rsidRPr="00512DDA">
        <w:rPr>
          <w:rFonts w:ascii="Century Gothic" w:eastAsia="Times New Roman" w:hAnsi="Century Gothic" w:cs="Arial"/>
          <w:lang w:eastAsia="es-ES"/>
        </w:rPr>
        <w:t xml:space="preserve">el </w:t>
      </w:r>
      <w:r w:rsidRPr="00512DDA">
        <w:rPr>
          <w:rFonts w:ascii="Century Gothic" w:eastAsia="Times New Roman" w:hAnsi="Century Gothic" w:cs="Arial"/>
          <w:b/>
          <w:lang w:eastAsia="es-ES"/>
        </w:rPr>
        <w:t>C. Daniel Preciado Temiquel</w:t>
      </w:r>
      <w:r w:rsidRPr="00512DDA">
        <w:rPr>
          <w:rFonts w:ascii="Century Gothic" w:eastAsia="Times New Roman" w:hAnsi="Century Gothic" w:cs="Arial"/>
          <w:lang w:eastAsia="es-ES"/>
        </w:rPr>
        <w:t xml:space="preserve">, </w:t>
      </w:r>
      <w:r w:rsidRPr="00512DDA">
        <w:rPr>
          <w:rFonts w:ascii="Century Gothic" w:eastAsia="Calibri" w:hAnsi="Century Gothic" w:cs="Arial"/>
        </w:rPr>
        <w:t>manifestó:</w:t>
      </w:r>
      <w:r w:rsidRPr="00512DDA">
        <w:rPr>
          <w:rFonts w:ascii="Century Gothic" w:eastAsia="Times New Roman" w:hAnsi="Century Gothic" w:cs="Arial"/>
          <w:lang w:eastAsia="es-ES"/>
        </w:rPr>
        <w:t xml:space="preserve"> Que para el desarrollo de la Sesión Ordinaria se encontraron presentes de manera virtual el Consejero Presidente de la Comisión y las dos Consejerías Electorales integrantes de la misma; así como </w:t>
      </w:r>
      <w:r w:rsidR="00A4689B" w:rsidRPr="00512DDA">
        <w:rPr>
          <w:rFonts w:ascii="Century Gothic" w:eastAsia="Times New Roman" w:hAnsi="Century Gothic" w:cs="Arial"/>
          <w:b/>
          <w:lang w:eastAsia="es-ES"/>
        </w:rPr>
        <w:t xml:space="preserve">nueve </w:t>
      </w:r>
      <w:r w:rsidRPr="00512DDA">
        <w:rPr>
          <w:rFonts w:ascii="Century Gothic" w:eastAsia="Times New Roman" w:hAnsi="Century Gothic" w:cs="Arial"/>
          <w:lang w:eastAsia="es-ES"/>
        </w:rPr>
        <w:t>representaciones de los partidos políticos acreditados ante este Instituto Electoral</w:t>
      </w:r>
      <w:r w:rsidRPr="00512DDA">
        <w:rPr>
          <w:rFonts w:ascii="Century Gothic" w:eastAsia="Times New Roman" w:hAnsi="Century Gothic" w:cs="Arial"/>
          <w:b/>
          <w:lang w:eastAsia="es-ES"/>
        </w:rPr>
        <w:t>.</w:t>
      </w:r>
      <w:r w:rsidRPr="00512DDA">
        <w:rPr>
          <w:rFonts w:ascii="Century Gothic" w:eastAsia="Times New Roman" w:hAnsi="Century Gothic" w:cs="Arial"/>
          <w:lang w:eastAsia="es-ES"/>
        </w:rPr>
        <w:t xml:space="preserve"> Por lo que, en términos de lo dispuesto por el artículo 36, fracción VI, 50 y 53 del Reglamento de Comisiones del Consejo General del Instituto Electoral y de Participación Ciudadana del Estado de Guerrero, </w:t>
      </w:r>
      <w:r w:rsidRPr="00512DDA">
        <w:rPr>
          <w:rFonts w:ascii="Century Gothic" w:eastAsia="Times New Roman" w:hAnsi="Century Gothic" w:cs="Arial"/>
          <w:b/>
          <w:lang w:eastAsia="es-ES"/>
        </w:rPr>
        <w:t xml:space="preserve">se declaró la existencia de quórum legal para llevar a cabo la </w:t>
      </w:r>
      <w:r w:rsidR="00A4689B" w:rsidRPr="00512DDA">
        <w:rPr>
          <w:rFonts w:ascii="Century Gothic" w:eastAsia="Times New Roman" w:hAnsi="Century Gothic" w:cs="Arial"/>
          <w:b/>
          <w:lang w:eastAsia="es-ES"/>
        </w:rPr>
        <w:t xml:space="preserve">Séptima </w:t>
      </w:r>
      <w:r w:rsidRPr="00512DDA">
        <w:rPr>
          <w:rFonts w:ascii="Century Gothic" w:eastAsia="Times New Roman" w:hAnsi="Century Gothic" w:cs="Arial"/>
          <w:b/>
          <w:lang w:eastAsia="es-ES"/>
        </w:rPr>
        <w:t>Sesión Ordinaria de la Comisión</w:t>
      </w:r>
      <w:r w:rsidRPr="00512DDA">
        <w:rPr>
          <w:rFonts w:ascii="Century Gothic" w:eastAsia="Times New Roman" w:hAnsi="Century Gothic" w:cs="Arial"/>
          <w:lang w:eastAsia="es-ES"/>
        </w:rPr>
        <w:t xml:space="preserve">. - - - - - - - - - - - - - - - </w:t>
      </w:r>
    </w:p>
    <w:p w14:paraId="3F8389FE" w14:textId="77777777" w:rsidR="00667EE3" w:rsidRPr="00512DDA" w:rsidRDefault="00667EE3" w:rsidP="00AF131A">
      <w:pPr>
        <w:spacing w:after="0" w:line="240" w:lineRule="auto"/>
        <w:ind w:right="-235"/>
        <w:jc w:val="both"/>
        <w:rPr>
          <w:rFonts w:ascii="Century Gothic" w:eastAsia="Times New Roman" w:hAnsi="Century Gothic" w:cs="Arial"/>
          <w:lang w:eastAsia="es-ES"/>
        </w:rPr>
      </w:pPr>
    </w:p>
    <w:p w14:paraId="3451A227" w14:textId="2F93A1F8" w:rsidR="002F19D6"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Consejero Presidente de la Comisión declaró formalmente instalados los trabajos de esta Comisión, por lo tanto, con fundamento en el artículo 33, fracción II, del Reglamento de Comisiones del Consejo General del Instituto Electoral y de Participación Ciudadana del Estado de Guerrero, solicitó al Secretario Técnico,</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diera cuenta de los puntos del proyecto </w:t>
      </w:r>
      <w:r w:rsidR="00CD645F" w:rsidRPr="00512DDA">
        <w:rPr>
          <w:rFonts w:ascii="Century Gothic" w:eastAsia="Times New Roman" w:hAnsi="Century Gothic" w:cs="Arial"/>
          <w:lang w:eastAsia="es-ES"/>
        </w:rPr>
        <w:t>del Orden del Día. -</w:t>
      </w:r>
      <w:r w:rsidR="002F19D6" w:rsidRPr="00512DDA">
        <w:rPr>
          <w:rFonts w:ascii="Century Gothic" w:eastAsia="Times New Roman" w:hAnsi="Century Gothic" w:cs="Arial"/>
          <w:lang w:eastAsia="es-ES"/>
        </w:rPr>
        <w:t xml:space="preserve"> - - - </w:t>
      </w:r>
      <w:r w:rsidR="00CD645F" w:rsidRPr="00512DDA">
        <w:rPr>
          <w:rFonts w:ascii="Century Gothic" w:eastAsia="Times New Roman" w:hAnsi="Century Gothic" w:cs="Arial"/>
          <w:lang w:eastAsia="es-ES"/>
        </w:rPr>
        <w:t>- - - - - - - - - - -</w:t>
      </w:r>
    </w:p>
    <w:p w14:paraId="3AC67395" w14:textId="77777777" w:rsidR="002F19D6" w:rsidRPr="00512DDA" w:rsidRDefault="002F19D6" w:rsidP="00AF131A">
      <w:pPr>
        <w:spacing w:after="0" w:line="240" w:lineRule="auto"/>
        <w:ind w:right="-235"/>
        <w:jc w:val="both"/>
        <w:rPr>
          <w:rFonts w:ascii="Century Gothic" w:eastAsia="Times New Roman" w:hAnsi="Century Gothic" w:cs="Arial"/>
          <w:lang w:eastAsia="es-ES"/>
        </w:rPr>
      </w:pPr>
    </w:p>
    <w:p w14:paraId="6A4CE48E" w14:textId="518B538B" w:rsidR="003135AA"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De acuerdo a la instrucción, el </w:t>
      </w:r>
      <w:r w:rsidRPr="00512DDA">
        <w:rPr>
          <w:rFonts w:ascii="Century Gothic" w:eastAsia="Times New Roman" w:hAnsi="Century Gothic" w:cs="Arial"/>
          <w:b/>
          <w:lang w:eastAsia="es-ES"/>
        </w:rPr>
        <w:t xml:space="preserve">C. Daniel Preciado Temiquel, </w:t>
      </w:r>
      <w:r w:rsidRPr="00512DDA">
        <w:rPr>
          <w:rFonts w:ascii="Century Gothic" w:eastAsia="Times New Roman" w:hAnsi="Century Gothic" w:cs="Arial"/>
          <w:lang w:eastAsia="es-ES"/>
        </w:rPr>
        <w:t>Secretario Técnico</w:t>
      </w:r>
      <w:r w:rsidRPr="00512DDA">
        <w:rPr>
          <w:rFonts w:ascii="Century Gothic" w:eastAsia="Times New Roman" w:hAnsi="Century Gothic" w:cs="Arial"/>
          <w:b/>
          <w:lang w:eastAsia="es-ES"/>
        </w:rPr>
        <w:t>,</w:t>
      </w:r>
      <w:r w:rsidRPr="00512DDA">
        <w:rPr>
          <w:rFonts w:ascii="Century Gothic" w:eastAsia="Times New Roman" w:hAnsi="Century Gothic" w:cs="Arial"/>
          <w:lang w:eastAsia="es-ES"/>
        </w:rPr>
        <w:t xml:space="preserve"> informó a la</w:t>
      </w:r>
      <w:r w:rsidR="0008418F"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la Comisión, que el proyecto d</w:t>
      </w:r>
      <w:r w:rsidR="00D67388" w:rsidRPr="00512DDA">
        <w:rPr>
          <w:rFonts w:ascii="Century Gothic" w:eastAsia="Times New Roman" w:hAnsi="Century Gothic" w:cs="Arial"/>
          <w:lang w:eastAsia="es-ES"/>
        </w:rPr>
        <w:t>el orden del día previsto está</w:t>
      </w:r>
      <w:r w:rsidRPr="00512DDA">
        <w:rPr>
          <w:rFonts w:ascii="Century Gothic" w:eastAsia="Times New Roman" w:hAnsi="Century Gothic" w:cs="Arial"/>
          <w:lang w:eastAsia="es-ES"/>
        </w:rPr>
        <w:t xml:space="preserve"> compuesto de </w:t>
      </w:r>
      <w:r w:rsidR="00A4689B" w:rsidRPr="00512DDA">
        <w:rPr>
          <w:rFonts w:ascii="Century Gothic" w:eastAsia="Times New Roman" w:hAnsi="Century Gothic" w:cs="Arial"/>
          <w:b/>
          <w:lang w:eastAsia="es-ES"/>
        </w:rPr>
        <w:t>siete</w:t>
      </w:r>
      <w:r w:rsidRPr="00512DDA">
        <w:rPr>
          <w:rFonts w:ascii="Century Gothic" w:eastAsia="Times New Roman" w:hAnsi="Century Gothic" w:cs="Arial"/>
          <w:b/>
          <w:lang w:eastAsia="es-ES"/>
        </w:rPr>
        <w:t xml:space="preserve"> puntos,</w:t>
      </w:r>
      <w:r w:rsidRPr="00512DDA">
        <w:rPr>
          <w:rFonts w:ascii="Century Gothic" w:eastAsia="Times New Roman" w:hAnsi="Century Gothic" w:cs="Arial"/>
          <w:lang w:eastAsia="es-ES"/>
        </w:rPr>
        <w:t xml:space="preserve"> el cual</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ya había sido circulado a la</w:t>
      </w:r>
      <w:r w:rsidR="00CC0645"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esta Comisión para su conocimiento con debida anticipación, y procedió a dar l</w:t>
      </w:r>
      <w:r w:rsidR="002F19D6" w:rsidRPr="00512DDA">
        <w:rPr>
          <w:rFonts w:ascii="Century Gothic" w:eastAsia="Times New Roman" w:hAnsi="Century Gothic" w:cs="Arial"/>
          <w:lang w:eastAsia="es-ES"/>
        </w:rPr>
        <w:t xml:space="preserve">ectura. - - - </w:t>
      </w:r>
    </w:p>
    <w:p w14:paraId="75BD40A6" w14:textId="77777777" w:rsidR="00431F66" w:rsidRDefault="00431F66" w:rsidP="00AF131A">
      <w:pPr>
        <w:tabs>
          <w:tab w:val="center" w:pos="4252"/>
          <w:tab w:val="right" w:pos="8504"/>
        </w:tabs>
        <w:spacing w:after="0" w:line="240" w:lineRule="auto"/>
        <w:ind w:left="284" w:right="-235" w:firstLine="142"/>
        <w:jc w:val="center"/>
        <w:rPr>
          <w:rFonts w:ascii="Century Gothic" w:eastAsia="Times New Roman" w:hAnsi="Century Gothic" w:cs="Arial"/>
          <w:b/>
          <w:bCs/>
          <w:sz w:val="18"/>
          <w:szCs w:val="18"/>
          <w:lang w:val="es-ES" w:eastAsia="es-ES"/>
        </w:rPr>
      </w:pPr>
    </w:p>
    <w:p w14:paraId="1D10E455" w14:textId="6E66B867" w:rsidR="00D67388" w:rsidRPr="00D67388" w:rsidRDefault="00D67388" w:rsidP="00AF131A">
      <w:pPr>
        <w:tabs>
          <w:tab w:val="center" w:pos="4252"/>
          <w:tab w:val="right" w:pos="8504"/>
        </w:tabs>
        <w:spacing w:after="0" w:line="240" w:lineRule="auto"/>
        <w:ind w:left="284" w:right="-235" w:firstLine="142"/>
        <w:jc w:val="center"/>
        <w:rPr>
          <w:rFonts w:ascii="Century Gothic" w:eastAsia="Times New Roman" w:hAnsi="Century Gothic" w:cs="Arial"/>
          <w:b/>
          <w:bCs/>
          <w:sz w:val="18"/>
          <w:szCs w:val="18"/>
          <w:lang w:val="es-ES" w:eastAsia="es-ES"/>
        </w:rPr>
      </w:pPr>
      <w:r w:rsidRPr="00D67388">
        <w:rPr>
          <w:rFonts w:ascii="Century Gothic" w:eastAsia="Times New Roman" w:hAnsi="Century Gothic" w:cs="Arial"/>
          <w:b/>
          <w:bCs/>
          <w:sz w:val="18"/>
          <w:szCs w:val="18"/>
          <w:lang w:val="es-ES" w:eastAsia="es-ES"/>
        </w:rPr>
        <w:t>O R D E N    D E L    D Í A</w:t>
      </w:r>
    </w:p>
    <w:p w14:paraId="075FA09B" w14:textId="77777777" w:rsidR="00166687" w:rsidRDefault="00166687" w:rsidP="00512DDA">
      <w:pPr>
        <w:tabs>
          <w:tab w:val="left" w:pos="709"/>
          <w:tab w:val="center" w:pos="4252"/>
          <w:tab w:val="right" w:pos="8504"/>
        </w:tabs>
        <w:spacing w:after="0" w:line="240" w:lineRule="auto"/>
        <w:ind w:left="284" w:right="-235"/>
        <w:jc w:val="both"/>
        <w:rPr>
          <w:rFonts w:ascii="Century Gothic" w:eastAsia="Times New Roman" w:hAnsi="Century Gothic" w:cs="Arial"/>
          <w:b/>
          <w:bCs/>
          <w:sz w:val="18"/>
          <w:szCs w:val="18"/>
          <w:lang w:val="es-ES" w:eastAsia="es-ES"/>
        </w:rPr>
      </w:pPr>
    </w:p>
    <w:p w14:paraId="240D2083" w14:textId="3DD09E8F" w:rsidR="00D67388" w:rsidRPr="00D67388" w:rsidRDefault="00D67388" w:rsidP="00512DDA">
      <w:pPr>
        <w:tabs>
          <w:tab w:val="left" w:pos="709"/>
          <w:tab w:val="center" w:pos="4252"/>
          <w:tab w:val="right" w:pos="8504"/>
        </w:tabs>
        <w:spacing w:after="0" w:line="240" w:lineRule="auto"/>
        <w:ind w:left="284" w:right="-235"/>
        <w:jc w:val="both"/>
        <w:rPr>
          <w:rFonts w:ascii="Century Gothic" w:eastAsia="Times New Roman" w:hAnsi="Century Gothic" w:cs="Arial"/>
          <w:b/>
          <w:bCs/>
          <w:sz w:val="18"/>
          <w:szCs w:val="18"/>
          <w:lang w:val="es-ES" w:eastAsia="es-ES"/>
        </w:rPr>
      </w:pPr>
      <w:r w:rsidRPr="00D67388">
        <w:rPr>
          <w:rFonts w:ascii="Century Gothic" w:eastAsia="Times New Roman" w:hAnsi="Century Gothic" w:cs="Arial"/>
          <w:b/>
          <w:bCs/>
          <w:sz w:val="18"/>
          <w:szCs w:val="18"/>
          <w:lang w:val="es-ES" w:eastAsia="es-ES"/>
        </w:rPr>
        <w:t>Pase de lista, para verificación del quórum legal.</w:t>
      </w:r>
    </w:p>
    <w:p w14:paraId="26A50B52" w14:textId="77777777" w:rsidR="00D67388" w:rsidRPr="00166687" w:rsidRDefault="00D67388" w:rsidP="00512DDA">
      <w:pPr>
        <w:tabs>
          <w:tab w:val="center" w:pos="284"/>
          <w:tab w:val="right" w:pos="709"/>
        </w:tabs>
        <w:spacing w:after="0" w:line="240" w:lineRule="auto"/>
        <w:ind w:left="284" w:right="49"/>
        <w:jc w:val="both"/>
        <w:rPr>
          <w:rFonts w:ascii="Century Gothic" w:eastAsia="Times New Roman" w:hAnsi="Century Gothic" w:cs="Arial"/>
          <w:sz w:val="18"/>
          <w:szCs w:val="18"/>
          <w:lang w:val="es-ES" w:eastAsia="es-ES"/>
        </w:rPr>
      </w:pPr>
    </w:p>
    <w:p w14:paraId="2FAA9DD4" w14:textId="77777777" w:rsidR="00814314" w:rsidRDefault="00814314" w:rsidP="00512DDA">
      <w:pPr>
        <w:pStyle w:val="Prrafodelista"/>
        <w:numPr>
          <w:ilvl w:val="0"/>
          <w:numId w:val="6"/>
        </w:numPr>
        <w:tabs>
          <w:tab w:val="center" w:pos="284"/>
          <w:tab w:val="right" w:pos="709"/>
          <w:tab w:val="left" w:pos="7938"/>
        </w:tabs>
        <w:spacing w:after="0" w:line="240" w:lineRule="auto"/>
        <w:ind w:left="284" w:right="49" w:firstLine="0"/>
        <w:jc w:val="both"/>
        <w:rPr>
          <w:rFonts w:ascii="Century Gothic" w:eastAsia="Times New Roman" w:hAnsi="Century Gothic" w:cs="Arial"/>
          <w:sz w:val="18"/>
          <w:szCs w:val="18"/>
          <w:lang w:eastAsia="es-ES"/>
        </w:rPr>
      </w:pPr>
      <w:r w:rsidRPr="00814314">
        <w:rPr>
          <w:rFonts w:ascii="Century Gothic" w:eastAsia="Times New Roman" w:hAnsi="Century Gothic" w:cs="Arial"/>
          <w:sz w:val="18"/>
          <w:szCs w:val="18"/>
          <w:lang w:eastAsia="es-ES"/>
        </w:rPr>
        <w:t>Lectura y aprobación del orden del día.</w:t>
      </w:r>
    </w:p>
    <w:p w14:paraId="1228452A" w14:textId="77777777" w:rsidR="00814314" w:rsidRDefault="00814314" w:rsidP="00512DDA">
      <w:pPr>
        <w:pStyle w:val="Prrafodelista"/>
        <w:tabs>
          <w:tab w:val="center" w:pos="284"/>
          <w:tab w:val="right" w:pos="709"/>
          <w:tab w:val="left" w:pos="7938"/>
        </w:tabs>
        <w:spacing w:after="0" w:line="240" w:lineRule="auto"/>
        <w:ind w:left="284" w:right="49"/>
        <w:jc w:val="both"/>
        <w:rPr>
          <w:rFonts w:ascii="Century Gothic" w:eastAsia="Times New Roman" w:hAnsi="Century Gothic" w:cs="Arial"/>
          <w:sz w:val="18"/>
          <w:szCs w:val="18"/>
          <w:lang w:eastAsia="es-ES"/>
        </w:rPr>
      </w:pPr>
    </w:p>
    <w:p w14:paraId="4633A5E5" w14:textId="77777777" w:rsidR="00814314" w:rsidRDefault="00814314" w:rsidP="00512DDA">
      <w:pPr>
        <w:pStyle w:val="Prrafodelista"/>
        <w:numPr>
          <w:ilvl w:val="0"/>
          <w:numId w:val="6"/>
        </w:numPr>
        <w:tabs>
          <w:tab w:val="center" w:pos="284"/>
          <w:tab w:val="right" w:pos="709"/>
          <w:tab w:val="left" w:pos="7938"/>
        </w:tabs>
        <w:spacing w:after="0" w:line="240" w:lineRule="auto"/>
        <w:ind w:left="284" w:right="49" w:firstLine="0"/>
        <w:jc w:val="both"/>
        <w:rPr>
          <w:rFonts w:ascii="Century Gothic" w:eastAsia="Times New Roman" w:hAnsi="Century Gothic" w:cs="Arial"/>
          <w:sz w:val="18"/>
          <w:szCs w:val="18"/>
          <w:lang w:eastAsia="es-ES"/>
        </w:rPr>
      </w:pPr>
      <w:r w:rsidRPr="00814314">
        <w:rPr>
          <w:rFonts w:ascii="Century Gothic" w:eastAsia="Times New Roman" w:hAnsi="Century Gothic" w:cs="Arial"/>
          <w:sz w:val="18"/>
          <w:szCs w:val="18"/>
          <w:lang w:eastAsia="es-ES"/>
        </w:rPr>
        <w:t>Lectura de la minuta de la Sexta Sesión Ordinaria de la Comisión Especial de Normativa</w:t>
      </w:r>
      <w:r>
        <w:rPr>
          <w:rFonts w:ascii="Century Gothic" w:eastAsia="Times New Roman" w:hAnsi="Century Gothic" w:cs="Arial"/>
          <w:sz w:val="18"/>
          <w:szCs w:val="18"/>
          <w:lang w:eastAsia="es-ES"/>
        </w:rPr>
        <w:t xml:space="preserve"> </w:t>
      </w:r>
      <w:r w:rsidRPr="00814314">
        <w:rPr>
          <w:rFonts w:ascii="Century Gothic" w:eastAsia="Times New Roman" w:hAnsi="Century Gothic" w:cs="Arial"/>
          <w:sz w:val="18"/>
          <w:szCs w:val="18"/>
          <w:lang w:eastAsia="es-ES"/>
        </w:rPr>
        <w:t>Interna, celebrada el 21 de junio de 2023. Aprobación en su caso.</w:t>
      </w:r>
    </w:p>
    <w:p w14:paraId="2A17927B" w14:textId="77777777" w:rsidR="00814314" w:rsidRDefault="00814314" w:rsidP="00512DDA">
      <w:pPr>
        <w:pStyle w:val="Prrafodelista"/>
        <w:tabs>
          <w:tab w:val="center" w:pos="284"/>
          <w:tab w:val="right" w:pos="709"/>
          <w:tab w:val="left" w:pos="7938"/>
        </w:tabs>
        <w:spacing w:after="0" w:line="240" w:lineRule="auto"/>
        <w:ind w:left="284" w:right="49"/>
        <w:jc w:val="both"/>
        <w:rPr>
          <w:rFonts w:ascii="Century Gothic" w:eastAsia="Times New Roman" w:hAnsi="Century Gothic" w:cs="Arial"/>
          <w:sz w:val="18"/>
          <w:szCs w:val="18"/>
          <w:lang w:eastAsia="es-ES"/>
        </w:rPr>
      </w:pPr>
    </w:p>
    <w:p w14:paraId="7702E3D6" w14:textId="77777777" w:rsidR="00814314" w:rsidRDefault="00814314" w:rsidP="00512DDA">
      <w:pPr>
        <w:pStyle w:val="Prrafodelista"/>
        <w:numPr>
          <w:ilvl w:val="0"/>
          <w:numId w:val="6"/>
        </w:numPr>
        <w:tabs>
          <w:tab w:val="center" w:pos="284"/>
          <w:tab w:val="right" w:pos="709"/>
          <w:tab w:val="left" w:pos="7938"/>
        </w:tabs>
        <w:spacing w:after="0" w:line="240" w:lineRule="auto"/>
        <w:ind w:left="284" w:right="49" w:firstLine="0"/>
        <w:jc w:val="both"/>
        <w:rPr>
          <w:rFonts w:ascii="Century Gothic" w:eastAsia="Times New Roman" w:hAnsi="Century Gothic" w:cs="Arial"/>
          <w:sz w:val="18"/>
          <w:szCs w:val="18"/>
          <w:lang w:eastAsia="es-ES"/>
        </w:rPr>
      </w:pPr>
      <w:r w:rsidRPr="00814314">
        <w:rPr>
          <w:rFonts w:ascii="Century Gothic" w:eastAsia="Times New Roman" w:hAnsi="Century Gothic" w:cs="Arial"/>
          <w:sz w:val="18"/>
          <w:szCs w:val="18"/>
          <w:lang w:eastAsia="es-ES"/>
        </w:rPr>
        <w:t xml:space="preserve">Informe </w:t>
      </w:r>
      <w:r w:rsidRPr="00814314">
        <w:rPr>
          <w:rFonts w:ascii="Century Gothic" w:eastAsia="Times New Roman" w:hAnsi="Century Gothic" w:cs="Arial"/>
          <w:b/>
          <w:sz w:val="18"/>
          <w:szCs w:val="18"/>
          <w:lang w:eastAsia="es-ES"/>
        </w:rPr>
        <w:t>011/CENI/SO/18-07-2023</w:t>
      </w:r>
      <w:r w:rsidRPr="00814314">
        <w:rPr>
          <w:rFonts w:ascii="Century Gothic" w:eastAsia="Times New Roman" w:hAnsi="Century Gothic" w:cs="Arial"/>
          <w:sz w:val="18"/>
          <w:szCs w:val="18"/>
          <w:lang w:eastAsia="es-ES"/>
        </w:rPr>
        <w:t>, relativo a la correspondencia recibida en el periodo</w:t>
      </w:r>
      <w:r>
        <w:rPr>
          <w:rFonts w:ascii="Century Gothic" w:eastAsia="Times New Roman" w:hAnsi="Century Gothic" w:cs="Arial"/>
          <w:sz w:val="18"/>
          <w:szCs w:val="18"/>
          <w:lang w:eastAsia="es-ES"/>
        </w:rPr>
        <w:t xml:space="preserve"> </w:t>
      </w:r>
      <w:r w:rsidRPr="00814314">
        <w:rPr>
          <w:rFonts w:ascii="Century Gothic" w:eastAsia="Times New Roman" w:hAnsi="Century Gothic" w:cs="Arial"/>
          <w:sz w:val="18"/>
          <w:szCs w:val="18"/>
          <w:lang w:eastAsia="es-ES"/>
        </w:rPr>
        <w:t>comprendido del 21 de junio al 18 de julio del año 2023.</w:t>
      </w:r>
    </w:p>
    <w:p w14:paraId="0202E850" w14:textId="77777777" w:rsidR="00814314" w:rsidRDefault="00814314" w:rsidP="00512DDA">
      <w:pPr>
        <w:pStyle w:val="Prrafodelista"/>
        <w:tabs>
          <w:tab w:val="center" w:pos="284"/>
          <w:tab w:val="right" w:pos="709"/>
          <w:tab w:val="left" w:pos="7938"/>
        </w:tabs>
        <w:spacing w:after="0" w:line="240" w:lineRule="auto"/>
        <w:ind w:left="284" w:right="49"/>
        <w:jc w:val="both"/>
        <w:rPr>
          <w:rFonts w:ascii="Century Gothic" w:eastAsia="Times New Roman" w:hAnsi="Century Gothic" w:cs="Arial"/>
          <w:sz w:val="18"/>
          <w:szCs w:val="18"/>
          <w:lang w:eastAsia="es-ES"/>
        </w:rPr>
      </w:pPr>
    </w:p>
    <w:p w14:paraId="6AB3BB3D" w14:textId="77777777" w:rsidR="00814314" w:rsidRDefault="00814314" w:rsidP="00512DDA">
      <w:pPr>
        <w:pStyle w:val="Prrafodelista"/>
        <w:numPr>
          <w:ilvl w:val="0"/>
          <w:numId w:val="6"/>
        </w:numPr>
        <w:tabs>
          <w:tab w:val="center" w:pos="284"/>
          <w:tab w:val="right" w:pos="709"/>
          <w:tab w:val="left" w:pos="7938"/>
        </w:tabs>
        <w:spacing w:after="0" w:line="240" w:lineRule="auto"/>
        <w:ind w:left="284" w:right="49" w:firstLine="0"/>
        <w:jc w:val="both"/>
        <w:rPr>
          <w:rFonts w:ascii="Century Gothic" w:eastAsia="Times New Roman" w:hAnsi="Century Gothic" w:cs="Arial"/>
          <w:sz w:val="18"/>
          <w:szCs w:val="18"/>
          <w:lang w:eastAsia="es-ES"/>
        </w:rPr>
      </w:pPr>
      <w:r w:rsidRPr="00814314">
        <w:rPr>
          <w:rFonts w:ascii="Century Gothic" w:eastAsia="Times New Roman" w:hAnsi="Century Gothic" w:cs="Arial"/>
          <w:sz w:val="18"/>
          <w:szCs w:val="18"/>
          <w:lang w:eastAsia="es-ES"/>
        </w:rPr>
        <w:t xml:space="preserve">Informe </w:t>
      </w:r>
      <w:r w:rsidRPr="00814314">
        <w:rPr>
          <w:rFonts w:ascii="Century Gothic" w:eastAsia="Times New Roman" w:hAnsi="Century Gothic" w:cs="Arial"/>
          <w:b/>
          <w:sz w:val="18"/>
          <w:szCs w:val="18"/>
          <w:lang w:eastAsia="es-ES"/>
        </w:rPr>
        <w:t>012/CENI/SO/18-07-2023</w:t>
      </w:r>
      <w:r w:rsidRPr="00814314">
        <w:rPr>
          <w:rFonts w:ascii="Century Gothic" w:eastAsia="Times New Roman" w:hAnsi="Century Gothic" w:cs="Arial"/>
          <w:sz w:val="18"/>
          <w:szCs w:val="18"/>
          <w:lang w:eastAsia="es-ES"/>
        </w:rPr>
        <w:t>, relativo a la revisión y actualización de la normativa</w:t>
      </w:r>
      <w:r>
        <w:rPr>
          <w:rFonts w:ascii="Century Gothic" w:eastAsia="Times New Roman" w:hAnsi="Century Gothic" w:cs="Arial"/>
          <w:sz w:val="18"/>
          <w:szCs w:val="18"/>
          <w:lang w:eastAsia="es-ES"/>
        </w:rPr>
        <w:t xml:space="preserve"> </w:t>
      </w:r>
      <w:r w:rsidRPr="00814314">
        <w:rPr>
          <w:rFonts w:ascii="Century Gothic" w:eastAsia="Times New Roman" w:hAnsi="Century Gothic" w:cs="Arial"/>
          <w:sz w:val="18"/>
          <w:szCs w:val="18"/>
          <w:lang w:eastAsia="es-ES"/>
        </w:rPr>
        <w:t>interna y externa publicada en el apartado de Marco Legal de la página web del Instituto</w:t>
      </w:r>
      <w:r>
        <w:rPr>
          <w:rFonts w:ascii="Century Gothic" w:eastAsia="Times New Roman" w:hAnsi="Century Gothic" w:cs="Arial"/>
          <w:sz w:val="18"/>
          <w:szCs w:val="18"/>
          <w:lang w:eastAsia="es-ES"/>
        </w:rPr>
        <w:t xml:space="preserve"> </w:t>
      </w:r>
      <w:r w:rsidRPr="00814314">
        <w:rPr>
          <w:rFonts w:ascii="Century Gothic" w:eastAsia="Times New Roman" w:hAnsi="Century Gothic" w:cs="Arial"/>
          <w:sz w:val="18"/>
          <w:szCs w:val="18"/>
          <w:lang w:eastAsia="es-ES"/>
        </w:rPr>
        <w:t>Electoral y de Participación Ciudadana del Estado de Guerrero del periodo comprendido del</w:t>
      </w:r>
      <w:r>
        <w:rPr>
          <w:rFonts w:ascii="Century Gothic" w:eastAsia="Times New Roman" w:hAnsi="Century Gothic" w:cs="Arial"/>
          <w:sz w:val="18"/>
          <w:szCs w:val="18"/>
          <w:lang w:eastAsia="es-ES"/>
        </w:rPr>
        <w:t xml:space="preserve"> </w:t>
      </w:r>
      <w:r w:rsidRPr="00814314">
        <w:rPr>
          <w:rFonts w:ascii="Century Gothic" w:eastAsia="Times New Roman" w:hAnsi="Century Gothic" w:cs="Arial"/>
          <w:sz w:val="18"/>
          <w:szCs w:val="18"/>
          <w:lang w:eastAsia="es-ES"/>
        </w:rPr>
        <w:t>21 de junio al 18 de julio del año 2023.</w:t>
      </w:r>
    </w:p>
    <w:p w14:paraId="4FAF2F45" w14:textId="77777777" w:rsidR="00814314" w:rsidRDefault="00814314" w:rsidP="00512DDA">
      <w:pPr>
        <w:pStyle w:val="Prrafodelista"/>
        <w:tabs>
          <w:tab w:val="center" w:pos="284"/>
          <w:tab w:val="right" w:pos="709"/>
          <w:tab w:val="left" w:pos="7938"/>
        </w:tabs>
        <w:spacing w:after="0" w:line="240" w:lineRule="auto"/>
        <w:ind w:left="284" w:right="49"/>
        <w:jc w:val="both"/>
        <w:rPr>
          <w:rFonts w:ascii="Century Gothic" w:eastAsia="Times New Roman" w:hAnsi="Century Gothic" w:cs="Arial"/>
          <w:sz w:val="18"/>
          <w:szCs w:val="18"/>
          <w:lang w:eastAsia="es-ES"/>
        </w:rPr>
      </w:pPr>
    </w:p>
    <w:p w14:paraId="01EF51F9" w14:textId="3F4983AE" w:rsidR="00814314" w:rsidRDefault="00814314" w:rsidP="00512DDA">
      <w:pPr>
        <w:pStyle w:val="Prrafodelista"/>
        <w:numPr>
          <w:ilvl w:val="0"/>
          <w:numId w:val="6"/>
        </w:numPr>
        <w:tabs>
          <w:tab w:val="center" w:pos="284"/>
          <w:tab w:val="right" w:pos="709"/>
          <w:tab w:val="left" w:pos="7938"/>
        </w:tabs>
        <w:spacing w:after="0" w:line="240" w:lineRule="auto"/>
        <w:ind w:left="284" w:right="49" w:firstLine="0"/>
        <w:jc w:val="both"/>
        <w:rPr>
          <w:rFonts w:ascii="Century Gothic" w:eastAsia="Times New Roman" w:hAnsi="Century Gothic" w:cs="Arial"/>
          <w:sz w:val="18"/>
          <w:szCs w:val="18"/>
          <w:lang w:eastAsia="es-ES"/>
        </w:rPr>
      </w:pPr>
      <w:r w:rsidRPr="00814314">
        <w:rPr>
          <w:rFonts w:ascii="Century Gothic" w:eastAsia="Times New Roman" w:hAnsi="Century Gothic" w:cs="Arial"/>
          <w:sz w:val="18"/>
          <w:szCs w:val="18"/>
          <w:lang w:eastAsia="es-ES"/>
        </w:rPr>
        <w:t xml:space="preserve">Análisis, discusión y, en su caso, aprobación del Dictamen Técnico </w:t>
      </w:r>
      <w:r w:rsidRPr="00814314">
        <w:rPr>
          <w:rFonts w:ascii="Century Gothic" w:eastAsia="Times New Roman" w:hAnsi="Century Gothic" w:cs="Arial"/>
          <w:b/>
          <w:sz w:val="18"/>
          <w:szCs w:val="18"/>
          <w:lang w:eastAsia="es-ES"/>
        </w:rPr>
        <w:t xml:space="preserve">007/CENI/SO/18-07-2023, </w:t>
      </w:r>
      <w:r w:rsidRPr="00814314">
        <w:rPr>
          <w:rFonts w:ascii="Century Gothic" w:eastAsia="Times New Roman" w:hAnsi="Century Gothic" w:cs="Arial"/>
          <w:sz w:val="18"/>
          <w:szCs w:val="18"/>
          <w:lang w:eastAsia="es-ES"/>
        </w:rPr>
        <w:t>relativo a las reformas, adiciones y derogaciones al Reglamento Interior, Reglamento</w:t>
      </w:r>
      <w:r>
        <w:rPr>
          <w:rFonts w:ascii="Century Gothic" w:eastAsia="Times New Roman" w:hAnsi="Century Gothic" w:cs="Arial"/>
          <w:sz w:val="18"/>
          <w:szCs w:val="18"/>
          <w:lang w:eastAsia="es-ES"/>
        </w:rPr>
        <w:t xml:space="preserve"> </w:t>
      </w:r>
      <w:r w:rsidRPr="00814314">
        <w:rPr>
          <w:rFonts w:ascii="Century Gothic" w:eastAsia="Times New Roman" w:hAnsi="Century Gothic" w:cs="Arial"/>
          <w:sz w:val="18"/>
          <w:szCs w:val="18"/>
          <w:lang w:eastAsia="es-ES"/>
        </w:rPr>
        <w:t>de Adquisiciones, Arrendamientos y Servicios, Manual de Organización y Catálogo de</w:t>
      </w:r>
      <w:r>
        <w:rPr>
          <w:rFonts w:ascii="Century Gothic" w:eastAsia="Times New Roman" w:hAnsi="Century Gothic" w:cs="Arial"/>
          <w:sz w:val="18"/>
          <w:szCs w:val="18"/>
          <w:lang w:eastAsia="es-ES"/>
        </w:rPr>
        <w:t xml:space="preserve"> </w:t>
      </w:r>
      <w:r w:rsidRPr="00814314">
        <w:rPr>
          <w:rFonts w:ascii="Century Gothic" w:eastAsia="Times New Roman" w:hAnsi="Century Gothic" w:cs="Arial"/>
          <w:sz w:val="18"/>
          <w:szCs w:val="18"/>
          <w:lang w:eastAsia="es-ES"/>
        </w:rPr>
        <w:t>Cargos y Puestos del Instituto Electoral y de Participación Ciudadana del Estado de</w:t>
      </w:r>
      <w:r>
        <w:rPr>
          <w:rFonts w:ascii="Century Gothic" w:eastAsia="Times New Roman" w:hAnsi="Century Gothic" w:cs="Arial"/>
          <w:sz w:val="18"/>
          <w:szCs w:val="18"/>
          <w:lang w:eastAsia="es-ES"/>
        </w:rPr>
        <w:t xml:space="preserve"> </w:t>
      </w:r>
      <w:r w:rsidR="00C7516F">
        <w:rPr>
          <w:rFonts w:ascii="Century Gothic" w:eastAsia="Times New Roman" w:hAnsi="Century Gothic" w:cs="Arial"/>
          <w:sz w:val="18"/>
          <w:szCs w:val="18"/>
          <w:lang w:eastAsia="es-ES"/>
        </w:rPr>
        <w:t>Guerrero, aprobación en su caso.</w:t>
      </w:r>
    </w:p>
    <w:p w14:paraId="5E60C81E" w14:textId="77777777" w:rsidR="00814314" w:rsidRDefault="00814314" w:rsidP="00512DDA">
      <w:pPr>
        <w:pStyle w:val="Prrafodelista"/>
        <w:tabs>
          <w:tab w:val="center" w:pos="284"/>
          <w:tab w:val="right" w:pos="709"/>
          <w:tab w:val="left" w:pos="7938"/>
        </w:tabs>
        <w:spacing w:after="0" w:line="240" w:lineRule="auto"/>
        <w:ind w:left="284" w:right="49"/>
        <w:jc w:val="both"/>
        <w:rPr>
          <w:rFonts w:ascii="Century Gothic" w:eastAsia="Times New Roman" w:hAnsi="Century Gothic" w:cs="Arial"/>
          <w:sz w:val="18"/>
          <w:szCs w:val="18"/>
          <w:lang w:eastAsia="es-ES"/>
        </w:rPr>
      </w:pPr>
    </w:p>
    <w:p w14:paraId="57D5FE98" w14:textId="25C7ED38" w:rsidR="00814314" w:rsidRDefault="00814314" w:rsidP="00512DDA">
      <w:pPr>
        <w:pStyle w:val="Prrafodelista"/>
        <w:numPr>
          <w:ilvl w:val="0"/>
          <w:numId w:val="6"/>
        </w:numPr>
        <w:tabs>
          <w:tab w:val="center" w:pos="284"/>
          <w:tab w:val="right" w:pos="709"/>
          <w:tab w:val="left" w:pos="7938"/>
        </w:tabs>
        <w:spacing w:after="0" w:line="240" w:lineRule="auto"/>
        <w:ind w:left="284" w:right="49" w:firstLine="0"/>
        <w:jc w:val="both"/>
        <w:rPr>
          <w:rFonts w:ascii="Century Gothic" w:eastAsia="Times New Roman" w:hAnsi="Century Gothic" w:cs="Arial"/>
          <w:sz w:val="18"/>
          <w:szCs w:val="18"/>
          <w:lang w:eastAsia="es-ES"/>
        </w:rPr>
      </w:pPr>
      <w:r w:rsidRPr="00814314">
        <w:rPr>
          <w:rFonts w:ascii="Century Gothic" w:eastAsia="Times New Roman" w:hAnsi="Century Gothic" w:cs="Arial"/>
          <w:sz w:val="18"/>
          <w:szCs w:val="18"/>
          <w:lang w:eastAsia="es-ES"/>
        </w:rPr>
        <w:t xml:space="preserve">Análisis, discusión y, en su caso, aprobación del Dictamen Técnico </w:t>
      </w:r>
      <w:r w:rsidRPr="00814314">
        <w:rPr>
          <w:rFonts w:ascii="Century Gothic" w:eastAsia="Times New Roman" w:hAnsi="Century Gothic" w:cs="Arial"/>
          <w:b/>
          <w:sz w:val="18"/>
          <w:szCs w:val="18"/>
          <w:lang w:eastAsia="es-ES"/>
        </w:rPr>
        <w:t>008/CENI/SO/18-07-2023</w:t>
      </w:r>
      <w:r w:rsidRPr="00814314">
        <w:rPr>
          <w:rFonts w:ascii="Century Gothic" w:eastAsia="Times New Roman" w:hAnsi="Century Gothic" w:cs="Arial"/>
          <w:sz w:val="18"/>
          <w:szCs w:val="18"/>
          <w:lang w:eastAsia="es-ES"/>
        </w:rPr>
        <w:t>, relativo a las reformas, adiciones y derogaciones al Reglamento de Comisiones del</w:t>
      </w:r>
      <w:r>
        <w:rPr>
          <w:rFonts w:ascii="Century Gothic" w:eastAsia="Times New Roman" w:hAnsi="Century Gothic" w:cs="Arial"/>
          <w:sz w:val="18"/>
          <w:szCs w:val="18"/>
          <w:lang w:eastAsia="es-ES"/>
        </w:rPr>
        <w:t xml:space="preserve"> </w:t>
      </w:r>
      <w:r w:rsidRPr="00814314">
        <w:rPr>
          <w:rFonts w:ascii="Century Gothic" w:eastAsia="Times New Roman" w:hAnsi="Century Gothic" w:cs="Arial"/>
          <w:sz w:val="18"/>
          <w:szCs w:val="18"/>
          <w:lang w:eastAsia="es-ES"/>
        </w:rPr>
        <w:t>Consejo General, Reglamento de Sesiones de la Junta Estatal y Reglamento de Archivos</w:t>
      </w:r>
      <w:r>
        <w:rPr>
          <w:rFonts w:ascii="Century Gothic" w:eastAsia="Times New Roman" w:hAnsi="Century Gothic" w:cs="Arial"/>
          <w:sz w:val="18"/>
          <w:szCs w:val="18"/>
          <w:lang w:eastAsia="es-ES"/>
        </w:rPr>
        <w:t xml:space="preserve"> </w:t>
      </w:r>
      <w:r w:rsidRPr="00814314">
        <w:rPr>
          <w:rFonts w:ascii="Century Gothic" w:eastAsia="Times New Roman" w:hAnsi="Century Gothic" w:cs="Arial"/>
          <w:sz w:val="18"/>
          <w:szCs w:val="18"/>
          <w:lang w:eastAsia="es-ES"/>
        </w:rPr>
        <w:t>del Instituto Electoral y de Participación Ciudadana del Estado de Guerrero</w:t>
      </w:r>
      <w:r w:rsidR="00C7516F">
        <w:rPr>
          <w:rFonts w:ascii="Century Gothic" w:eastAsia="Times New Roman" w:hAnsi="Century Gothic" w:cs="Arial"/>
          <w:sz w:val="18"/>
          <w:szCs w:val="18"/>
          <w:lang w:eastAsia="es-ES"/>
        </w:rPr>
        <w:t>, aprobación en su caso</w:t>
      </w:r>
      <w:r w:rsidRPr="00814314">
        <w:rPr>
          <w:rFonts w:ascii="Century Gothic" w:eastAsia="Times New Roman" w:hAnsi="Century Gothic" w:cs="Arial"/>
          <w:sz w:val="18"/>
          <w:szCs w:val="18"/>
          <w:lang w:eastAsia="es-ES"/>
        </w:rPr>
        <w:t>.</w:t>
      </w:r>
    </w:p>
    <w:p w14:paraId="37B50E92" w14:textId="77777777" w:rsidR="00814314" w:rsidRDefault="00814314" w:rsidP="00512DDA">
      <w:pPr>
        <w:pStyle w:val="Prrafodelista"/>
        <w:tabs>
          <w:tab w:val="center" w:pos="284"/>
          <w:tab w:val="right" w:pos="709"/>
          <w:tab w:val="left" w:pos="7938"/>
        </w:tabs>
        <w:spacing w:after="0" w:line="240" w:lineRule="auto"/>
        <w:ind w:left="284" w:right="49"/>
        <w:jc w:val="both"/>
        <w:rPr>
          <w:rFonts w:ascii="Century Gothic" w:eastAsia="Times New Roman" w:hAnsi="Century Gothic" w:cs="Arial"/>
          <w:sz w:val="18"/>
          <w:szCs w:val="18"/>
          <w:lang w:eastAsia="es-ES"/>
        </w:rPr>
      </w:pPr>
    </w:p>
    <w:p w14:paraId="42925526" w14:textId="00EA4DBD" w:rsidR="001E5ED0" w:rsidRDefault="00814314" w:rsidP="00512DDA">
      <w:pPr>
        <w:pStyle w:val="Prrafodelista"/>
        <w:numPr>
          <w:ilvl w:val="0"/>
          <w:numId w:val="6"/>
        </w:numPr>
        <w:tabs>
          <w:tab w:val="center" w:pos="284"/>
          <w:tab w:val="right" w:pos="709"/>
          <w:tab w:val="left" w:pos="7938"/>
        </w:tabs>
        <w:spacing w:after="0" w:line="240" w:lineRule="auto"/>
        <w:ind w:left="284" w:right="49" w:firstLine="0"/>
        <w:jc w:val="both"/>
        <w:rPr>
          <w:rFonts w:ascii="Century Gothic" w:eastAsia="Times New Roman" w:hAnsi="Century Gothic" w:cs="Arial"/>
          <w:sz w:val="18"/>
          <w:szCs w:val="18"/>
          <w:lang w:eastAsia="es-ES"/>
        </w:rPr>
      </w:pPr>
      <w:r w:rsidRPr="00814314">
        <w:rPr>
          <w:rFonts w:ascii="Century Gothic" w:eastAsia="Times New Roman" w:hAnsi="Century Gothic" w:cs="Arial"/>
          <w:sz w:val="18"/>
          <w:szCs w:val="18"/>
          <w:lang w:eastAsia="es-ES"/>
        </w:rPr>
        <w:t>Asuntos Generales.</w:t>
      </w:r>
    </w:p>
    <w:p w14:paraId="12552C3C" w14:textId="77777777" w:rsidR="00512DDA" w:rsidRDefault="00512DDA"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6CC0135C" w14:textId="23A52A51" w:rsidR="007B4BC4" w:rsidRPr="00512DDA" w:rsidRDefault="003135AA" w:rsidP="007B4BC4">
      <w:pPr>
        <w:tabs>
          <w:tab w:val="center" w:pos="284"/>
          <w:tab w:val="right" w:pos="709"/>
        </w:tabs>
        <w:spacing w:after="0" w:line="360" w:lineRule="auto"/>
        <w:ind w:right="-235"/>
        <w:jc w:val="both"/>
        <w:rPr>
          <w:rFonts w:ascii="Century Gothic" w:eastAsia="Times New Roman" w:hAnsi="Century Gothic" w:cs="Arial"/>
          <w:lang w:val="es-ES_tradnl" w:eastAsia="es-ES"/>
        </w:rPr>
      </w:pPr>
      <w:r w:rsidRPr="00512DDA">
        <w:rPr>
          <w:rFonts w:ascii="Century Gothic" w:eastAsia="Times New Roman" w:hAnsi="Century Gothic" w:cs="Arial"/>
          <w:lang w:eastAsia="es-ES"/>
        </w:rPr>
        <w:t xml:space="preserve">Posteriormente, el </w:t>
      </w:r>
      <w:r w:rsidRPr="00512DDA">
        <w:rPr>
          <w:rFonts w:ascii="Century Gothic" w:eastAsia="Times New Roman" w:hAnsi="Century Gothic" w:cs="Arial"/>
          <w:b/>
          <w:lang w:eastAsia="es-ES"/>
        </w:rPr>
        <w:t>C. Edmar León García, Consejero Presidente de la Comisión</w:t>
      </w:r>
      <w:r w:rsidRPr="00512DDA">
        <w:rPr>
          <w:rFonts w:ascii="Century Gothic" w:eastAsia="Times New Roman" w:hAnsi="Century Gothic" w:cs="Arial"/>
          <w:lang w:eastAsia="es-ES"/>
        </w:rPr>
        <w:t>, expresó a la</w:t>
      </w:r>
      <w:r w:rsidR="00CC0645"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la misma</w:t>
      </w:r>
      <w:r w:rsidR="00A94F34" w:rsidRPr="00512DDA">
        <w:rPr>
          <w:rFonts w:ascii="Century Gothic" w:eastAsia="Times New Roman" w:hAnsi="Century Gothic" w:cs="Arial"/>
          <w:lang w:eastAsia="es-ES"/>
        </w:rPr>
        <w:t xml:space="preserve">, </w:t>
      </w:r>
      <w:r w:rsidR="00A94F34" w:rsidRPr="00512DDA">
        <w:rPr>
          <w:rFonts w:ascii="Century Gothic" w:eastAsia="Times New Roman" w:hAnsi="Century Gothic" w:cs="Arial"/>
          <w:lang w:val="es-ES_tradnl" w:eastAsia="es-ES"/>
        </w:rPr>
        <w:t xml:space="preserve">que estaba a su consideración el proyecto del Orden del </w:t>
      </w:r>
      <w:r w:rsidR="00B15C18" w:rsidRPr="00512DDA">
        <w:rPr>
          <w:rFonts w:ascii="Century Gothic" w:eastAsia="Times New Roman" w:hAnsi="Century Gothic" w:cs="Arial"/>
          <w:lang w:val="es-ES_tradnl" w:eastAsia="es-ES"/>
        </w:rPr>
        <w:t>d</w:t>
      </w:r>
      <w:r w:rsidR="00A94F34" w:rsidRPr="00512DDA">
        <w:rPr>
          <w:rFonts w:ascii="Century Gothic" w:eastAsia="Times New Roman" w:hAnsi="Century Gothic" w:cs="Arial"/>
          <w:lang w:val="es-ES_tradnl" w:eastAsia="es-ES"/>
        </w:rPr>
        <w:t>ía del que se había dado cuenta, por si alguien deseaba hacer alguna observación al respecto. - - - - - - - - - - - - - - - - - - - - - -</w:t>
      </w:r>
      <w:r w:rsidR="00166687" w:rsidRPr="00512DDA">
        <w:rPr>
          <w:rFonts w:ascii="Century Gothic" w:eastAsia="Times New Roman" w:hAnsi="Century Gothic" w:cs="Arial"/>
          <w:lang w:val="es-ES_tradnl" w:eastAsia="es-ES"/>
        </w:rPr>
        <w:t xml:space="preserve"> - - - - - - -</w:t>
      </w:r>
      <w:r w:rsidR="00A94F34" w:rsidRPr="00512DDA">
        <w:rPr>
          <w:rFonts w:ascii="Century Gothic" w:eastAsia="Times New Roman" w:hAnsi="Century Gothic" w:cs="Arial"/>
          <w:lang w:val="es-ES_tradnl" w:eastAsia="es-ES"/>
        </w:rPr>
        <w:t xml:space="preserve"> - - - - - - - - - - - - - - - - - - - - </w:t>
      </w:r>
    </w:p>
    <w:p w14:paraId="47F1AF64" w14:textId="77777777" w:rsidR="007B4BC4" w:rsidRPr="00512DDA" w:rsidRDefault="007B4BC4" w:rsidP="00512DDA">
      <w:pPr>
        <w:tabs>
          <w:tab w:val="center" w:pos="284"/>
          <w:tab w:val="right" w:pos="709"/>
        </w:tabs>
        <w:spacing w:after="0" w:line="240" w:lineRule="auto"/>
        <w:ind w:right="-235"/>
        <w:jc w:val="both"/>
        <w:rPr>
          <w:rFonts w:ascii="Century Gothic" w:eastAsia="Times New Roman" w:hAnsi="Century Gothic" w:cs="Arial"/>
          <w:lang w:val="es-ES_tradnl" w:eastAsia="es-ES"/>
        </w:rPr>
      </w:pPr>
    </w:p>
    <w:p w14:paraId="28CE18FA" w14:textId="77777777" w:rsidR="008D549B" w:rsidRPr="00512DDA" w:rsidRDefault="00634864" w:rsidP="008D549B">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uso de la palabra, </w:t>
      </w:r>
      <w:r w:rsidR="007B4BC4" w:rsidRPr="00512DDA">
        <w:rPr>
          <w:rFonts w:ascii="Century Gothic" w:eastAsia="Times New Roman" w:hAnsi="Century Gothic" w:cs="Arial"/>
          <w:b/>
          <w:lang w:eastAsia="es-ES"/>
        </w:rPr>
        <w:t>la C. Azucena Cayetano solano, Consejera integrante de la Comisión</w:t>
      </w:r>
      <w:r w:rsidR="007B4BC4" w:rsidRPr="00512DDA">
        <w:rPr>
          <w:rFonts w:ascii="Century Gothic" w:eastAsia="Times New Roman" w:hAnsi="Century Gothic" w:cs="Arial"/>
          <w:lang w:eastAsia="es-ES"/>
        </w:rPr>
        <w:t xml:space="preserve">, manifestó: “…Gracias Consejero Edmar, ya lo había advertido, tenemos el </w:t>
      </w:r>
      <w:r w:rsidR="002E1834" w:rsidRPr="00512DDA">
        <w:rPr>
          <w:rFonts w:ascii="Century Gothic" w:eastAsia="Times New Roman" w:hAnsi="Century Gothic" w:cs="Arial"/>
          <w:lang w:eastAsia="es-ES"/>
        </w:rPr>
        <w:t xml:space="preserve">Reglamento Interior </w:t>
      </w:r>
      <w:r w:rsidR="00391EBD" w:rsidRPr="00512DDA">
        <w:rPr>
          <w:rFonts w:ascii="Century Gothic" w:eastAsia="Times New Roman" w:hAnsi="Century Gothic" w:cs="Arial"/>
          <w:lang w:eastAsia="es-ES"/>
        </w:rPr>
        <w:t xml:space="preserve">entro del punto número 5, pero me parece que debería de ir en el otro </w:t>
      </w:r>
      <w:r w:rsidR="00626399" w:rsidRPr="00512DDA">
        <w:rPr>
          <w:rFonts w:ascii="Century Gothic" w:eastAsia="Times New Roman" w:hAnsi="Century Gothic" w:cs="Arial"/>
          <w:lang w:eastAsia="es-ES"/>
        </w:rPr>
        <w:t xml:space="preserve">dictamen </w:t>
      </w:r>
      <w:r w:rsidR="00391EBD" w:rsidRPr="00512DDA">
        <w:rPr>
          <w:rFonts w:ascii="Century Gothic" w:eastAsia="Times New Roman" w:hAnsi="Century Gothic" w:cs="Arial"/>
          <w:lang w:eastAsia="es-ES"/>
        </w:rPr>
        <w:t xml:space="preserve">en el </w:t>
      </w:r>
      <w:r w:rsidR="00626399" w:rsidRPr="00512DDA">
        <w:rPr>
          <w:rFonts w:ascii="Century Gothic" w:eastAsia="Times New Roman" w:hAnsi="Century Gothic" w:cs="Arial"/>
          <w:lang w:eastAsia="es-ES"/>
        </w:rPr>
        <w:t xml:space="preserve">número 6, porque es un proyecto que envió la </w:t>
      </w:r>
      <w:r w:rsidR="0030253A" w:rsidRPr="00512DDA">
        <w:rPr>
          <w:rFonts w:ascii="Century Gothic" w:eastAsia="Times New Roman" w:hAnsi="Century Gothic" w:cs="Arial"/>
          <w:lang w:eastAsia="es-ES"/>
        </w:rPr>
        <w:t xml:space="preserve">Secretaria Ejecutiva, </w:t>
      </w:r>
      <w:r w:rsidR="00E315FA" w:rsidRPr="00512DDA">
        <w:rPr>
          <w:rFonts w:ascii="Century Gothic" w:eastAsia="Times New Roman" w:hAnsi="Century Gothic" w:cs="Arial"/>
          <w:lang w:eastAsia="es-ES"/>
        </w:rPr>
        <w:t xml:space="preserve">es decir </w:t>
      </w:r>
      <w:r w:rsidR="0030253A" w:rsidRPr="00512DDA">
        <w:rPr>
          <w:rFonts w:ascii="Century Gothic" w:eastAsia="Times New Roman" w:hAnsi="Century Gothic" w:cs="Arial"/>
          <w:lang w:eastAsia="es-ES"/>
        </w:rPr>
        <w:t>que no paso por la Comisión de Administración</w:t>
      </w:r>
      <w:r w:rsidR="00F20EB1" w:rsidRPr="00512DDA">
        <w:rPr>
          <w:rFonts w:ascii="Century Gothic" w:eastAsia="Times New Roman" w:hAnsi="Century Gothic" w:cs="Arial"/>
          <w:lang w:eastAsia="es-ES"/>
        </w:rPr>
        <w:t xml:space="preserve">, </w:t>
      </w:r>
      <w:r w:rsidR="002431CE" w:rsidRPr="00512DDA">
        <w:rPr>
          <w:rFonts w:ascii="Century Gothic" w:eastAsia="Times New Roman" w:hAnsi="Century Gothic" w:cs="Arial"/>
          <w:lang w:eastAsia="es-ES"/>
        </w:rPr>
        <w:t xml:space="preserve">y no </w:t>
      </w:r>
      <w:r w:rsidR="00E315FA" w:rsidRPr="00512DDA">
        <w:rPr>
          <w:rFonts w:ascii="Century Gothic" w:eastAsia="Times New Roman" w:hAnsi="Century Gothic" w:cs="Arial"/>
          <w:lang w:eastAsia="es-ES"/>
        </w:rPr>
        <w:t>sé</w:t>
      </w:r>
      <w:r w:rsidR="002431CE" w:rsidRPr="00512DDA">
        <w:rPr>
          <w:rFonts w:ascii="Century Gothic" w:eastAsia="Times New Roman" w:hAnsi="Century Gothic" w:cs="Arial"/>
          <w:lang w:eastAsia="es-ES"/>
        </w:rPr>
        <w:t xml:space="preserve"> si lo están acumulando en ese sentido </w:t>
      </w:r>
      <w:r w:rsidR="00445823" w:rsidRPr="00512DDA">
        <w:rPr>
          <w:rFonts w:ascii="Century Gothic" w:eastAsia="Times New Roman" w:hAnsi="Century Gothic" w:cs="Arial"/>
          <w:lang w:eastAsia="es-ES"/>
        </w:rPr>
        <w:t xml:space="preserve">o agrupando </w:t>
      </w:r>
      <w:r w:rsidR="003C2A2E" w:rsidRPr="00512DDA">
        <w:rPr>
          <w:rFonts w:ascii="Century Gothic" w:eastAsia="Times New Roman" w:hAnsi="Century Gothic" w:cs="Arial"/>
          <w:lang w:eastAsia="es-ES"/>
        </w:rPr>
        <w:t xml:space="preserve">por el área de origen, </w:t>
      </w:r>
      <w:r w:rsidR="00655AFE" w:rsidRPr="00512DDA">
        <w:rPr>
          <w:rFonts w:ascii="Century Gothic" w:eastAsia="Times New Roman" w:hAnsi="Century Gothic" w:cs="Arial"/>
          <w:lang w:eastAsia="es-ES"/>
        </w:rPr>
        <w:t>nada más es esta observación, gracias</w:t>
      </w:r>
      <w:r w:rsidR="00D7251D" w:rsidRPr="00512DDA">
        <w:rPr>
          <w:rFonts w:ascii="Century Gothic" w:eastAsia="Times New Roman" w:hAnsi="Century Gothic" w:cs="Arial"/>
          <w:lang w:eastAsia="es-ES"/>
        </w:rPr>
        <w:t>, es cuánto</w:t>
      </w:r>
      <w:r w:rsidR="00655AFE" w:rsidRPr="00512DDA">
        <w:rPr>
          <w:rFonts w:ascii="Century Gothic" w:eastAsia="Times New Roman" w:hAnsi="Century Gothic" w:cs="Arial"/>
          <w:lang w:eastAsia="es-ES"/>
        </w:rPr>
        <w:t>. - - - - - - - -</w:t>
      </w:r>
      <w:r w:rsidR="00D7251D" w:rsidRPr="00512DDA">
        <w:rPr>
          <w:rFonts w:ascii="Century Gothic" w:eastAsia="Times New Roman" w:hAnsi="Century Gothic" w:cs="Arial"/>
          <w:lang w:eastAsia="es-ES"/>
        </w:rPr>
        <w:t xml:space="preserve"> - - - - - - - - - - - - - - - - - - - - - - - - - - - - - - - - - - - - - - - - - - - - - - </w:t>
      </w:r>
    </w:p>
    <w:p w14:paraId="12018CAD" w14:textId="77777777" w:rsidR="008D549B" w:rsidRPr="00512DDA" w:rsidRDefault="008D549B"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0A55DB2B" w14:textId="5576F7AE" w:rsidR="00054F0E" w:rsidRPr="00512DDA" w:rsidRDefault="00054F0E" w:rsidP="008D549B">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w:t>
      </w:r>
      <w:r w:rsidR="00E215A7" w:rsidRPr="00512DDA">
        <w:rPr>
          <w:rFonts w:ascii="Century Gothic" w:eastAsia="Times New Roman" w:hAnsi="Century Gothic" w:cs="Arial"/>
          <w:lang w:eastAsia="es-ES"/>
        </w:rPr>
        <w:t>u</w:t>
      </w:r>
      <w:r w:rsidRPr="00512DDA">
        <w:rPr>
          <w:rFonts w:ascii="Century Gothic" w:eastAsia="Times New Roman" w:hAnsi="Century Gothic" w:cs="Arial"/>
          <w:lang w:eastAsia="es-ES"/>
        </w:rPr>
        <w:t xml:space="preserve">so de la voz el </w:t>
      </w:r>
      <w:r w:rsidRPr="00512DDA">
        <w:rPr>
          <w:rFonts w:ascii="Century Gothic" w:eastAsia="Times New Roman" w:hAnsi="Century Gothic" w:cs="Arial"/>
          <w:b/>
          <w:lang w:eastAsia="es-ES"/>
        </w:rPr>
        <w:t>C. Edmar León García, Consejero Presidente de la Comisión</w:t>
      </w:r>
      <w:r w:rsidRPr="00512DDA">
        <w:rPr>
          <w:rFonts w:ascii="Century Gothic" w:eastAsia="Times New Roman" w:hAnsi="Century Gothic" w:cs="Arial"/>
          <w:lang w:eastAsia="es-ES"/>
        </w:rPr>
        <w:t>, manifestó: “…Es correcto Consejera, Maestro Daniel, por favor tenemos que ajustar</w:t>
      </w:r>
      <w:r w:rsidR="008D549B" w:rsidRPr="00512DDA">
        <w:rPr>
          <w:rFonts w:ascii="Century Gothic" w:eastAsia="Times New Roman" w:hAnsi="Century Gothic" w:cs="Arial"/>
          <w:lang w:eastAsia="es-ES"/>
        </w:rPr>
        <w:t xml:space="preserve"> la redacción,</w:t>
      </w:r>
      <w:r w:rsidRPr="00512DDA">
        <w:rPr>
          <w:rFonts w:ascii="Century Gothic" w:eastAsia="Times New Roman" w:hAnsi="Century Gothic" w:cs="Arial"/>
          <w:lang w:eastAsia="es-ES"/>
        </w:rPr>
        <w:t xml:space="preserve"> </w:t>
      </w:r>
      <w:r w:rsidR="008D549B" w:rsidRPr="00512DDA">
        <w:rPr>
          <w:rFonts w:ascii="Century Gothic" w:eastAsia="Times New Roman" w:hAnsi="Century Gothic" w:cs="Arial"/>
          <w:lang w:eastAsia="es-ES"/>
        </w:rPr>
        <w:t xml:space="preserve">cómo quedaría maestro Daniel…” - - - - - - - - - - - - - - - - - - - - - - - - - - - - - - - - - </w:t>
      </w:r>
    </w:p>
    <w:p w14:paraId="227136A5" w14:textId="46DE52F5" w:rsidR="007B4BC4" w:rsidRPr="00512DDA" w:rsidRDefault="007B4BC4"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0F5C24AE" w14:textId="0102FB12" w:rsidR="007568C5" w:rsidRPr="00512DDA" w:rsidRDefault="007568C5" w:rsidP="007568C5">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w:t>
      </w:r>
      <w:r w:rsidR="00E215A7" w:rsidRPr="00512DDA">
        <w:rPr>
          <w:rFonts w:ascii="Century Gothic" w:eastAsia="Times New Roman" w:hAnsi="Century Gothic" w:cs="Arial"/>
          <w:lang w:eastAsia="es-ES"/>
        </w:rPr>
        <w:t>u</w:t>
      </w:r>
      <w:r w:rsidRPr="00512DDA">
        <w:rPr>
          <w:rFonts w:ascii="Century Gothic" w:eastAsia="Times New Roman" w:hAnsi="Century Gothic" w:cs="Arial"/>
          <w:lang w:eastAsia="es-ES"/>
        </w:rPr>
        <w:t xml:space="preserve">so de la voz el </w:t>
      </w:r>
      <w:r w:rsidRPr="00512DDA">
        <w:rPr>
          <w:rFonts w:ascii="Century Gothic" w:eastAsia="Times New Roman" w:hAnsi="Century Gothic" w:cs="Arial"/>
          <w:b/>
          <w:lang w:eastAsia="es-ES"/>
        </w:rPr>
        <w:t>C. Daniel Preciado Temiquel, Secretario Técnico de la Comisión de la Comisión</w:t>
      </w:r>
      <w:r w:rsidRPr="00512DDA">
        <w:rPr>
          <w:rFonts w:ascii="Century Gothic" w:eastAsia="Times New Roman" w:hAnsi="Century Gothic" w:cs="Arial"/>
          <w:lang w:eastAsia="es-ES"/>
        </w:rPr>
        <w:t>, manifestó: “…</w:t>
      </w:r>
      <w:r w:rsidR="00252786" w:rsidRPr="00512DDA">
        <w:rPr>
          <w:rFonts w:ascii="Century Gothic" w:eastAsia="Times New Roman" w:hAnsi="Century Gothic" w:cs="Arial"/>
          <w:lang w:eastAsia="es-ES"/>
        </w:rPr>
        <w:t xml:space="preserve">Solamente </w:t>
      </w:r>
      <w:r w:rsidR="00304E98" w:rsidRPr="00512DDA">
        <w:rPr>
          <w:rFonts w:ascii="Century Gothic" w:eastAsia="Times New Roman" w:hAnsi="Century Gothic" w:cs="Arial"/>
          <w:lang w:eastAsia="es-ES"/>
        </w:rPr>
        <w:t xml:space="preserve">para comentar, que se agruparon </w:t>
      </w:r>
      <w:r w:rsidR="006402DE" w:rsidRPr="00512DDA">
        <w:rPr>
          <w:rFonts w:ascii="Century Gothic" w:eastAsia="Times New Roman" w:hAnsi="Century Gothic" w:cs="Arial"/>
          <w:lang w:eastAsia="es-ES"/>
        </w:rPr>
        <w:t>de esa forma el Dictamen Técnico, como la vez pasada que se dictamino</w:t>
      </w:r>
      <w:r w:rsidR="00A117A0" w:rsidRPr="00512DDA">
        <w:rPr>
          <w:rFonts w:ascii="Century Gothic" w:eastAsia="Times New Roman" w:hAnsi="Century Gothic" w:cs="Arial"/>
          <w:lang w:eastAsia="es-ES"/>
        </w:rPr>
        <w:t xml:space="preserve"> </w:t>
      </w:r>
      <w:r w:rsidR="00E03E54" w:rsidRPr="00512DDA">
        <w:rPr>
          <w:rFonts w:ascii="Century Gothic" w:eastAsia="Times New Roman" w:hAnsi="Century Gothic" w:cs="Arial"/>
          <w:lang w:eastAsia="es-ES"/>
        </w:rPr>
        <w:t xml:space="preserve">de igual forma </w:t>
      </w:r>
      <w:r w:rsidR="00A117A0" w:rsidRPr="00512DDA">
        <w:rPr>
          <w:rFonts w:ascii="Century Gothic" w:eastAsia="Times New Roman" w:hAnsi="Century Gothic" w:cs="Arial"/>
          <w:lang w:eastAsia="es-ES"/>
        </w:rPr>
        <w:t>el Reglamento</w:t>
      </w:r>
      <w:r w:rsidR="00E03E54" w:rsidRPr="00512DDA">
        <w:rPr>
          <w:rFonts w:ascii="Century Gothic" w:eastAsia="Times New Roman" w:hAnsi="Century Gothic" w:cs="Arial"/>
          <w:lang w:eastAsia="es-ES"/>
        </w:rPr>
        <w:t xml:space="preserve"> Interior, el Manual </w:t>
      </w:r>
      <w:r w:rsidR="00A117A0" w:rsidRPr="00512DDA">
        <w:rPr>
          <w:rFonts w:ascii="Century Gothic" w:eastAsia="Times New Roman" w:hAnsi="Century Gothic" w:cs="Arial"/>
          <w:lang w:eastAsia="es-ES"/>
        </w:rPr>
        <w:t>de Orga</w:t>
      </w:r>
      <w:r w:rsidR="00E03E54" w:rsidRPr="00512DDA">
        <w:rPr>
          <w:rFonts w:ascii="Century Gothic" w:eastAsia="Times New Roman" w:hAnsi="Century Gothic" w:cs="Arial"/>
          <w:lang w:eastAsia="es-ES"/>
        </w:rPr>
        <w:t>nización y</w:t>
      </w:r>
      <w:r w:rsidR="00453C5D" w:rsidRPr="00512DDA">
        <w:rPr>
          <w:rFonts w:ascii="Century Gothic" w:eastAsia="Times New Roman" w:hAnsi="Century Gothic" w:cs="Arial"/>
          <w:lang w:eastAsia="es-ES"/>
        </w:rPr>
        <w:t xml:space="preserve"> la Cedula de cargo y puestos</w:t>
      </w:r>
      <w:r w:rsidR="00CE742F" w:rsidRPr="00512DDA">
        <w:rPr>
          <w:rFonts w:ascii="Century Gothic" w:eastAsia="Times New Roman" w:hAnsi="Century Gothic" w:cs="Arial"/>
          <w:lang w:eastAsia="es-ES"/>
        </w:rPr>
        <w:t xml:space="preserve">, se dictamino en conjunto porque prácticamente van en secuencia, </w:t>
      </w:r>
      <w:r w:rsidR="00F50D52" w:rsidRPr="00512DDA">
        <w:rPr>
          <w:rFonts w:ascii="Century Gothic" w:eastAsia="Times New Roman" w:hAnsi="Century Gothic" w:cs="Arial"/>
          <w:lang w:eastAsia="es-ES"/>
        </w:rPr>
        <w:t>ya que vienen las atribuciones en el Reglamento Interior</w:t>
      </w:r>
      <w:r w:rsidR="00E0613D" w:rsidRPr="00512DDA">
        <w:rPr>
          <w:rFonts w:ascii="Century Gothic" w:eastAsia="Times New Roman" w:hAnsi="Century Gothic" w:cs="Arial"/>
          <w:lang w:eastAsia="es-ES"/>
        </w:rPr>
        <w:t xml:space="preserve"> y a su vez bajan al Manual de Organización</w:t>
      </w:r>
      <w:r w:rsidR="00E30BD6" w:rsidRPr="00512DDA">
        <w:rPr>
          <w:rFonts w:ascii="Century Gothic" w:eastAsia="Times New Roman" w:hAnsi="Century Gothic" w:cs="Arial"/>
          <w:lang w:eastAsia="es-ES"/>
        </w:rPr>
        <w:t xml:space="preserve"> y </w:t>
      </w:r>
      <w:r w:rsidR="00BA7AA7" w:rsidRPr="00512DDA">
        <w:rPr>
          <w:rFonts w:ascii="Century Gothic" w:eastAsia="Times New Roman" w:hAnsi="Century Gothic" w:cs="Arial"/>
          <w:lang w:eastAsia="es-ES"/>
        </w:rPr>
        <w:t>finalmente</w:t>
      </w:r>
      <w:r w:rsidR="00E30BD6" w:rsidRPr="00512DDA">
        <w:rPr>
          <w:rFonts w:ascii="Century Gothic" w:eastAsia="Times New Roman" w:hAnsi="Century Gothic" w:cs="Arial"/>
          <w:lang w:eastAsia="es-ES"/>
        </w:rPr>
        <w:t xml:space="preserve"> a cada uno de los cargos y puestos</w:t>
      </w:r>
      <w:r w:rsidR="00F12658" w:rsidRPr="00512DDA">
        <w:rPr>
          <w:rFonts w:ascii="Century Gothic" w:eastAsia="Times New Roman" w:hAnsi="Century Gothic" w:cs="Arial"/>
          <w:lang w:eastAsia="es-ES"/>
        </w:rPr>
        <w:t xml:space="preserve"> de estas modificaciones</w:t>
      </w:r>
      <w:r w:rsidR="00587AB5" w:rsidRPr="00512DDA">
        <w:rPr>
          <w:rFonts w:ascii="Century Gothic" w:eastAsia="Times New Roman" w:hAnsi="Century Gothic" w:cs="Arial"/>
          <w:lang w:eastAsia="es-ES"/>
        </w:rPr>
        <w:t xml:space="preserve"> tanto a las </w:t>
      </w:r>
      <w:r w:rsidR="00B432E8" w:rsidRPr="00512DDA">
        <w:rPr>
          <w:rFonts w:ascii="Century Gothic" w:eastAsia="Times New Roman" w:hAnsi="Century Gothic" w:cs="Arial"/>
          <w:lang w:eastAsia="es-ES"/>
        </w:rPr>
        <w:t xml:space="preserve">Direcciones Ejecutivas </w:t>
      </w:r>
      <w:r w:rsidR="00587AB5" w:rsidRPr="00512DDA">
        <w:rPr>
          <w:rFonts w:ascii="Century Gothic" w:eastAsia="Times New Roman" w:hAnsi="Century Gothic" w:cs="Arial"/>
          <w:lang w:eastAsia="es-ES"/>
        </w:rPr>
        <w:t xml:space="preserve">como </w:t>
      </w:r>
      <w:r w:rsidR="00CB2EEA" w:rsidRPr="00512DDA">
        <w:rPr>
          <w:rFonts w:ascii="Century Gothic" w:eastAsia="Times New Roman" w:hAnsi="Century Gothic" w:cs="Arial"/>
          <w:lang w:eastAsia="es-ES"/>
        </w:rPr>
        <w:t xml:space="preserve">en su caso </w:t>
      </w:r>
      <w:r w:rsidR="00004E8C" w:rsidRPr="00512DDA">
        <w:rPr>
          <w:rFonts w:ascii="Century Gothic" w:eastAsia="Times New Roman" w:hAnsi="Century Gothic" w:cs="Arial"/>
          <w:lang w:eastAsia="es-ES"/>
        </w:rPr>
        <w:t>a las Comisiones</w:t>
      </w:r>
      <w:r w:rsidR="00CB2EEA" w:rsidRPr="00512DDA">
        <w:rPr>
          <w:rFonts w:ascii="Century Gothic" w:eastAsia="Times New Roman" w:hAnsi="Century Gothic" w:cs="Arial"/>
          <w:lang w:eastAsia="es-ES"/>
        </w:rPr>
        <w:t>, entonces fue por eso que se agrupo así</w:t>
      </w:r>
      <w:r w:rsidR="009106E5" w:rsidRPr="00512DDA">
        <w:rPr>
          <w:rFonts w:ascii="Century Gothic" w:eastAsia="Times New Roman" w:hAnsi="Century Gothic" w:cs="Arial"/>
          <w:lang w:eastAsia="es-ES"/>
        </w:rPr>
        <w:t xml:space="preserve">, </w:t>
      </w:r>
      <w:r w:rsidR="009829C7" w:rsidRPr="00512DDA">
        <w:rPr>
          <w:rFonts w:ascii="Century Gothic" w:eastAsia="Times New Roman" w:hAnsi="Century Gothic" w:cs="Arial"/>
          <w:lang w:eastAsia="es-ES"/>
        </w:rPr>
        <w:t xml:space="preserve">y ya en el otro </w:t>
      </w:r>
      <w:r w:rsidR="00F414EE" w:rsidRPr="00512DDA">
        <w:rPr>
          <w:rFonts w:ascii="Century Gothic" w:eastAsia="Times New Roman" w:hAnsi="Century Gothic" w:cs="Arial"/>
          <w:lang w:eastAsia="es-ES"/>
        </w:rPr>
        <w:t>Dictamen Técnico se está juntando</w:t>
      </w:r>
      <w:r w:rsidR="005E7A6D" w:rsidRPr="00512DDA">
        <w:rPr>
          <w:rFonts w:ascii="Century Gothic" w:eastAsia="Times New Roman" w:hAnsi="Century Gothic" w:cs="Arial"/>
          <w:lang w:eastAsia="es-ES"/>
        </w:rPr>
        <w:t xml:space="preserve"> Reglamento de Comisiones,</w:t>
      </w:r>
      <w:r w:rsidR="00F414EE" w:rsidRPr="00512DDA">
        <w:rPr>
          <w:rFonts w:ascii="Century Gothic" w:eastAsia="Times New Roman" w:hAnsi="Century Gothic" w:cs="Arial"/>
          <w:lang w:eastAsia="es-ES"/>
        </w:rPr>
        <w:t xml:space="preserve"> </w:t>
      </w:r>
      <w:r w:rsidR="005E7A6D" w:rsidRPr="00512DDA">
        <w:rPr>
          <w:rFonts w:ascii="Century Gothic" w:eastAsia="Times New Roman" w:hAnsi="Century Gothic" w:cs="Arial"/>
          <w:lang w:eastAsia="es-ES"/>
        </w:rPr>
        <w:t>Reglamento de Sesiones</w:t>
      </w:r>
      <w:r w:rsidR="00855558" w:rsidRPr="00512DDA">
        <w:rPr>
          <w:rFonts w:ascii="Century Gothic" w:eastAsia="Times New Roman" w:hAnsi="Century Gothic" w:cs="Arial"/>
          <w:lang w:eastAsia="es-ES"/>
        </w:rPr>
        <w:t xml:space="preserve"> de la </w:t>
      </w:r>
      <w:r w:rsidR="00CB0F46" w:rsidRPr="00512DDA">
        <w:rPr>
          <w:rFonts w:ascii="Century Gothic" w:eastAsia="Times New Roman" w:hAnsi="Century Gothic" w:cs="Arial"/>
          <w:lang w:eastAsia="es-ES"/>
        </w:rPr>
        <w:t xml:space="preserve">Junta Estatal </w:t>
      </w:r>
      <w:r w:rsidR="00855558" w:rsidRPr="00512DDA">
        <w:rPr>
          <w:rFonts w:ascii="Century Gothic" w:eastAsia="Times New Roman" w:hAnsi="Century Gothic" w:cs="Arial"/>
          <w:lang w:eastAsia="es-ES"/>
        </w:rPr>
        <w:t>y Reglamento de Archivo</w:t>
      </w:r>
      <w:r w:rsidR="004F25BE" w:rsidRPr="00512DDA">
        <w:rPr>
          <w:rFonts w:ascii="Century Gothic" w:eastAsia="Times New Roman" w:hAnsi="Century Gothic" w:cs="Arial"/>
          <w:lang w:eastAsia="es-ES"/>
        </w:rPr>
        <w:t>s</w:t>
      </w:r>
      <w:r w:rsidR="00855558" w:rsidRPr="00512DDA">
        <w:rPr>
          <w:rFonts w:ascii="Century Gothic" w:eastAsia="Times New Roman" w:hAnsi="Century Gothic" w:cs="Arial"/>
          <w:lang w:eastAsia="es-ES"/>
        </w:rPr>
        <w:t>,</w:t>
      </w:r>
      <w:r w:rsidR="00A91408" w:rsidRPr="00512DDA">
        <w:rPr>
          <w:rFonts w:ascii="Century Gothic" w:eastAsia="Times New Roman" w:hAnsi="Century Gothic" w:cs="Arial"/>
          <w:lang w:eastAsia="es-ES"/>
        </w:rPr>
        <w:t xml:space="preserve"> </w:t>
      </w:r>
      <w:r w:rsidR="004F25BE" w:rsidRPr="00512DDA">
        <w:rPr>
          <w:rFonts w:ascii="Century Gothic" w:eastAsia="Times New Roman" w:hAnsi="Century Gothic" w:cs="Arial"/>
          <w:lang w:eastAsia="es-ES"/>
        </w:rPr>
        <w:t>es cuanto</w:t>
      </w:r>
      <w:r w:rsidRPr="00512DDA">
        <w:rPr>
          <w:rFonts w:ascii="Century Gothic" w:eastAsia="Times New Roman" w:hAnsi="Century Gothic" w:cs="Arial"/>
          <w:lang w:eastAsia="es-ES"/>
        </w:rPr>
        <w:t xml:space="preserve">…” - - - - - - - - - - - - - - - </w:t>
      </w:r>
    </w:p>
    <w:p w14:paraId="5A214A22" w14:textId="18AB60CD" w:rsidR="008D549B" w:rsidRPr="00512DDA" w:rsidRDefault="008D549B"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5F2BF485" w14:textId="6881D1D7" w:rsidR="00462C7E" w:rsidRPr="00512DDA" w:rsidRDefault="004F25BE" w:rsidP="007B4BC4">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Nuevamente en uso de la palabra, </w:t>
      </w:r>
      <w:r w:rsidRPr="00512DDA">
        <w:rPr>
          <w:rFonts w:ascii="Century Gothic" w:eastAsia="Times New Roman" w:hAnsi="Century Gothic" w:cs="Arial"/>
          <w:b/>
          <w:lang w:eastAsia="es-ES"/>
        </w:rPr>
        <w:t>la C. Azucena Cayetano solano, Consejera integrante de la Comisión</w:t>
      </w:r>
      <w:r w:rsidRPr="00512DDA">
        <w:rPr>
          <w:rFonts w:ascii="Century Gothic" w:eastAsia="Times New Roman" w:hAnsi="Century Gothic" w:cs="Arial"/>
          <w:lang w:eastAsia="es-ES"/>
        </w:rPr>
        <w:t>, manifestó:</w:t>
      </w:r>
      <w:r w:rsidR="003B4AE6" w:rsidRPr="00512DDA">
        <w:rPr>
          <w:rFonts w:ascii="Century Gothic" w:eastAsia="Times New Roman" w:hAnsi="Century Gothic" w:cs="Arial"/>
          <w:lang w:eastAsia="es-ES"/>
        </w:rPr>
        <w:t xml:space="preserve"> “…</w:t>
      </w:r>
      <w:r w:rsidR="00442B89" w:rsidRPr="00512DDA">
        <w:rPr>
          <w:rFonts w:ascii="Century Gothic" w:eastAsia="Times New Roman" w:hAnsi="Century Gothic" w:cs="Arial"/>
          <w:lang w:eastAsia="es-ES"/>
        </w:rPr>
        <w:t>Recuerdo</w:t>
      </w:r>
      <w:r w:rsidR="003B4AE6" w:rsidRPr="00512DDA">
        <w:rPr>
          <w:rFonts w:ascii="Century Gothic" w:eastAsia="Times New Roman" w:hAnsi="Century Gothic" w:cs="Arial"/>
          <w:lang w:eastAsia="es-ES"/>
        </w:rPr>
        <w:t xml:space="preserve"> que la vez pasada se agruparon </w:t>
      </w:r>
      <w:r w:rsidR="00442B89" w:rsidRPr="00512DDA">
        <w:rPr>
          <w:rFonts w:ascii="Century Gothic" w:eastAsia="Times New Roman" w:hAnsi="Century Gothic" w:cs="Arial"/>
          <w:lang w:eastAsia="es-ES"/>
        </w:rPr>
        <w:t>así</w:t>
      </w:r>
      <w:r w:rsidR="003B4AE6" w:rsidRPr="00512DDA">
        <w:rPr>
          <w:rFonts w:ascii="Century Gothic" w:eastAsia="Times New Roman" w:hAnsi="Century Gothic" w:cs="Arial"/>
          <w:lang w:eastAsia="es-ES"/>
        </w:rPr>
        <w:t xml:space="preserve">, porque en efecto </w:t>
      </w:r>
      <w:r w:rsidR="00442B89" w:rsidRPr="00512DDA">
        <w:rPr>
          <w:rFonts w:ascii="Century Gothic" w:eastAsia="Times New Roman" w:hAnsi="Century Gothic" w:cs="Arial"/>
          <w:lang w:eastAsia="es-ES"/>
        </w:rPr>
        <w:t>se trabajaron así, pero en esta ocasión nosotros no presentamos este documento</w:t>
      </w:r>
      <w:r w:rsidR="00815BCE" w:rsidRPr="00512DDA">
        <w:rPr>
          <w:rFonts w:ascii="Century Gothic" w:eastAsia="Times New Roman" w:hAnsi="Century Gothic" w:cs="Arial"/>
          <w:lang w:eastAsia="es-ES"/>
        </w:rPr>
        <w:t>, y</w:t>
      </w:r>
      <w:r w:rsidR="00442B89" w:rsidRPr="00512DDA">
        <w:rPr>
          <w:rFonts w:ascii="Century Gothic" w:eastAsia="Times New Roman" w:hAnsi="Century Gothic" w:cs="Arial"/>
          <w:lang w:eastAsia="es-ES"/>
        </w:rPr>
        <w:t xml:space="preserve"> en una reunión que estuvo presente</w:t>
      </w:r>
      <w:r w:rsidR="00061B88" w:rsidRPr="00512DDA">
        <w:rPr>
          <w:rFonts w:ascii="Century Gothic" w:eastAsia="Times New Roman" w:hAnsi="Century Gothic" w:cs="Arial"/>
          <w:lang w:eastAsia="es-ES"/>
        </w:rPr>
        <w:t xml:space="preserve"> el Maestro Daniel Preciado y el Consejero Edmar, </w:t>
      </w:r>
      <w:r w:rsidR="00976A11" w:rsidRPr="00512DDA">
        <w:rPr>
          <w:rFonts w:ascii="Century Gothic" w:eastAsia="Times New Roman" w:hAnsi="Century Gothic" w:cs="Arial"/>
          <w:lang w:eastAsia="es-ES"/>
        </w:rPr>
        <w:t xml:space="preserve">y las áreas también, </w:t>
      </w:r>
      <w:r w:rsidR="00605981" w:rsidRPr="00512DDA">
        <w:rPr>
          <w:rFonts w:ascii="Century Gothic" w:eastAsia="Times New Roman" w:hAnsi="Century Gothic" w:cs="Arial"/>
          <w:lang w:eastAsia="es-ES"/>
        </w:rPr>
        <w:t xml:space="preserve">acordamos que este documento no iba a correr por parte de la Comisión de Administración, </w:t>
      </w:r>
      <w:r w:rsidR="005A6C7C" w:rsidRPr="00512DDA">
        <w:rPr>
          <w:rFonts w:ascii="Century Gothic" w:eastAsia="Times New Roman" w:hAnsi="Century Gothic" w:cs="Arial"/>
          <w:lang w:eastAsia="es-ES"/>
        </w:rPr>
        <w:t xml:space="preserve">y este documento sería presentado por parte de la Secretaria Ejecutiva </w:t>
      </w:r>
      <w:r w:rsidR="0053339D" w:rsidRPr="00512DDA">
        <w:rPr>
          <w:rFonts w:ascii="Century Gothic" w:eastAsia="Times New Roman" w:hAnsi="Century Gothic" w:cs="Arial"/>
          <w:lang w:eastAsia="es-ES"/>
        </w:rPr>
        <w:t xml:space="preserve">a través de la Dirección General Jurídica, </w:t>
      </w:r>
      <w:r w:rsidR="003822E9" w:rsidRPr="00512DDA">
        <w:rPr>
          <w:rFonts w:ascii="Century Gothic" w:eastAsia="Times New Roman" w:hAnsi="Century Gothic" w:cs="Arial"/>
          <w:lang w:eastAsia="es-ES"/>
        </w:rPr>
        <w:t xml:space="preserve">si no es </w:t>
      </w:r>
      <w:r w:rsidR="00C056DE" w:rsidRPr="00512DDA">
        <w:rPr>
          <w:rFonts w:ascii="Century Gothic" w:eastAsia="Times New Roman" w:hAnsi="Century Gothic" w:cs="Arial"/>
          <w:lang w:eastAsia="es-ES"/>
        </w:rPr>
        <w:t>así</w:t>
      </w:r>
      <w:r w:rsidR="003822E9" w:rsidRPr="00512DDA">
        <w:rPr>
          <w:rFonts w:ascii="Century Gothic" w:eastAsia="Times New Roman" w:hAnsi="Century Gothic" w:cs="Arial"/>
          <w:lang w:eastAsia="es-ES"/>
        </w:rPr>
        <w:t>, aclárenme</w:t>
      </w:r>
      <w:r w:rsidR="00832E75" w:rsidRPr="00512DDA">
        <w:rPr>
          <w:rFonts w:ascii="Century Gothic" w:eastAsia="Times New Roman" w:hAnsi="Century Gothic" w:cs="Arial"/>
          <w:lang w:eastAsia="es-ES"/>
        </w:rPr>
        <w:t xml:space="preserve">, ya que yo entendí eso en </w:t>
      </w:r>
      <w:r w:rsidR="00615BD7" w:rsidRPr="00512DDA">
        <w:rPr>
          <w:rFonts w:ascii="Century Gothic" w:eastAsia="Times New Roman" w:hAnsi="Century Gothic" w:cs="Arial"/>
          <w:lang w:eastAsia="es-ES"/>
        </w:rPr>
        <w:t xml:space="preserve">aquel </w:t>
      </w:r>
      <w:r w:rsidR="00832E75" w:rsidRPr="00512DDA">
        <w:rPr>
          <w:rFonts w:ascii="Century Gothic" w:eastAsia="Times New Roman" w:hAnsi="Century Gothic" w:cs="Arial"/>
          <w:lang w:eastAsia="es-ES"/>
        </w:rPr>
        <w:t xml:space="preserve">momento, </w:t>
      </w:r>
      <w:r w:rsidR="00615BD7" w:rsidRPr="00512DDA">
        <w:rPr>
          <w:rFonts w:ascii="Century Gothic" w:eastAsia="Times New Roman" w:hAnsi="Century Gothic" w:cs="Arial"/>
          <w:lang w:eastAsia="es-ES"/>
        </w:rPr>
        <w:t xml:space="preserve">ya que en esta ocasión </w:t>
      </w:r>
      <w:r w:rsidR="00462C7E" w:rsidRPr="00512DDA">
        <w:rPr>
          <w:rFonts w:ascii="Century Gothic" w:eastAsia="Times New Roman" w:hAnsi="Century Gothic" w:cs="Arial"/>
          <w:lang w:eastAsia="es-ES"/>
        </w:rPr>
        <w:t xml:space="preserve">ni en la anterior </w:t>
      </w:r>
      <w:r w:rsidR="00615BD7" w:rsidRPr="00512DDA">
        <w:rPr>
          <w:rFonts w:ascii="Century Gothic" w:eastAsia="Times New Roman" w:hAnsi="Century Gothic" w:cs="Arial"/>
          <w:lang w:eastAsia="es-ES"/>
        </w:rPr>
        <w:t xml:space="preserve">lo enviamos </w:t>
      </w:r>
      <w:r w:rsidR="00462C7E" w:rsidRPr="00512DDA">
        <w:rPr>
          <w:rFonts w:ascii="Century Gothic" w:eastAsia="Times New Roman" w:hAnsi="Century Gothic" w:cs="Arial"/>
          <w:lang w:eastAsia="es-ES"/>
        </w:rPr>
        <w:t xml:space="preserve">para su modificación, lo que sí es cierto es que desde la Comisión de Administración como área técnica si se colabora, pero me parece que es un tema que debería llevar en todo caso la Dirección Jurídica,  </w:t>
      </w:r>
      <w:r w:rsidR="00536EB7" w:rsidRPr="00512DDA">
        <w:rPr>
          <w:rFonts w:ascii="Century Gothic" w:eastAsia="Times New Roman" w:hAnsi="Century Gothic" w:cs="Arial"/>
          <w:lang w:eastAsia="es-ES"/>
        </w:rPr>
        <w:t xml:space="preserve">como parte de la coadyuvancia con la Secretaria Ejecutiva, </w:t>
      </w:r>
      <w:r w:rsidR="00F62D57" w:rsidRPr="00512DDA">
        <w:rPr>
          <w:rFonts w:ascii="Century Gothic" w:eastAsia="Times New Roman" w:hAnsi="Century Gothic" w:cs="Arial"/>
          <w:lang w:eastAsia="es-ES"/>
        </w:rPr>
        <w:t>ya que es esa la idea que teníamos desde la reunión anterior</w:t>
      </w:r>
      <w:r w:rsidR="00704563" w:rsidRPr="00512DDA">
        <w:rPr>
          <w:rFonts w:ascii="Century Gothic" w:eastAsia="Times New Roman" w:hAnsi="Century Gothic" w:cs="Arial"/>
          <w:lang w:eastAsia="es-ES"/>
        </w:rPr>
        <w:t xml:space="preserve">, pero si no actualícenme, es cuanto, gracias…”  - - - - - - - - - - - - - - - - - - - - - - - - - </w:t>
      </w:r>
    </w:p>
    <w:p w14:paraId="21800D63" w14:textId="7743A624" w:rsidR="00462C7E" w:rsidRPr="00512DDA" w:rsidRDefault="00462C7E"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062CEC54" w14:textId="1D08FC97" w:rsidR="00C817D5" w:rsidRPr="00512DDA" w:rsidRDefault="001D492D" w:rsidP="00C817D5">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Nuevamente e</w:t>
      </w:r>
      <w:r w:rsidR="00C817D5" w:rsidRPr="00512DDA">
        <w:rPr>
          <w:rFonts w:ascii="Century Gothic" w:eastAsia="Times New Roman" w:hAnsi="Century Gothic" w:cs="Arial"/>
          <w:lang w:eastAsia="es-ES"/>
        </w:rPr>
        <w:t xml:space="preserve">n eso de la voz el </w:t>
      </w:r>
      <w:r w:rsidR="00C817D5" w:rsidRPr="00512DDA">
        <w:rPr>
          <w:rFonts w:ascii="Century Gothic" w:eastAsia="Times New Roman" w:hAnsi="Century Gothic" w:cs="Arial"/>
          <w:b/>
          <w:lang w:eastAsia="es-ES"/>
        </w:rPr>
        <w:t>C. Edmar León García, Consejero Presidente de la Comisión</w:t>
      </w:r>
      <w:r w:rsidR="00C817D5" w:rsidRPr="00512DDA">
        <w:rPr>
          <w:rFonts w:ascii="Century Gothic" w:eastAsia="Times New Roman" w:hAnsi="Century Gothic" w:cs="Arial"/>
          <w:lang w:eastAsia="es-ES"/>
        </w:rPr>
        <w:t>, manifestó: “…</w:t>
      </w:r>
      <w:r w:rsidRPr="00512DDA">
        <w:rPr>
          <w:rFonts w:ascii="Century Gothic" w:eastAsia="Times New Roman" w:hAnsi="Century Gothic" w:cs="Arial"/>
          <w:lang w:eastAsia="es-ES"/>
        </w:rPr>
        <w:t xml:space="preserve">Maestro Temiquel, en la practica lo que se hizo fue </w:t>
      </w:r>
      <w:r w:rsidR="008B79E5" w:rsidRPr="00512DDA">
        <w:rPr>
          <w:rFonts w:ascii="Century Gothic" w:eastAsia="Times New Roman" w:hAnsi="Century Gothic" w:cs="Arial"/>
          <w:lang w:eastAsia="es-ES"/>
        </w:rPr>
        <w:t>que la Secretaria Ejecutiva a través de la Dirección Jurídica</w:t>
      </w:r>
      <w:r w:rsidR="00AA73A6" w:rsidRPr="00512DDA">
        <w:rPr>
          <w:rFonts w:ascii="Century Gothic" w:eastAsia="Times New Roman" w:hAnsi="Century Gothic" w:cs="Arial"/>
          <w:lang w:eastAsia="es-ES"/>
        </w:rPr>
        <w:t>, reviso el Re</w:t>
      </w:r>
      <w:r w:rsidR="001437EA" w:rsidRPr="00512DDA">
        <w:rPr>
          <w:rFonts w:ascii="Century Gothic" w:eastAsia="Times New Roman" w:hAnsi="Century Gothic" w:cs="Arial"/>
          <w:lang w:eastAsia="es-ES"/>
        </w:rPr>
        <w:t xml:space="preserve">glamento </w:t>
      </w:r>
      <w:r w:rsidR="00AA73A6" w:rsidRPr="00512DDA">
        <w:rPr>
          <w:rFonts w:ascii="Century Gothic" w:eastAsia="Times New Roman" w:hAnsi="Century Gothic" w:cs="Arial"/>
          <w:lang w:eastAsia="es-ES"/>
        </w:rPr>
        <w:t xml:space="preserve">Interior, es correcto…” - - - - - - - - - - - - - - - - - - - - - - - - - - - - - </w:t>
      </w:r>
      <w:r w:rsidR="00C817D5" w:rsidRPr="00512DDA">
        <w:rPr>
          <w:rFonts w:ascii="Century Gothic" w:eastAsia="Times New Roman" w:hAnsi="Century Gothic" w:cs="Arial"/>
          <w:lang w:eastAsia="es-ES"/>
        </w:rPr>
        <w:t xml:space="preserve">- - - - - - - - - - - - - - - - - </w:t>
      </w:r>
      <w:r w:rsidR="00AA73A6" w:rsidRPr="00512DDA">
        <w:rPr>
          <w:rFonts w:ascii="Century Gothic" w:eastAsia="Times New Roman" w:hAnsi="Century Gothic" w:cs="Arial"/>
          <w:lang w:eastAsia="es-ES"/>
        </w:rPr>
        <w:t xml:space="preserve">- - - - - - - - - - - - - - </w:t>
      </w:r>
    </w:p>
    <w:p w14:paraId="6A6396FC" w14:textId="50994D07" w:rsidR="00CE5F09" w:rsidRPr="00512DDA" w:rsidRDefault="00CE5F09"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242CE18F" w14:textId="551BD7CE" w:rsidR="00CE5F09" w:rsidRPr="00512DDA" w:rsidRDefault="00CE5F09" w:rsidP="00C817D5">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En respuesta el</w:t>
      </w:r>
      <w:r w:rsidR="000774CD" w:rsidRPr="00512DDA">
        <w:rPr>
          <w:rFonts w:ascii="Century Gothic" w:eastAsia="Times New Roman" w:hAnsi="Century Gothic" w:cs="Arial"/>
          <w:lang w:eastAsia="es-ES"/>
        </w:rPr>
        <w:t xml:space="preserve"> </w:t>
      </w:r>
      <w:r w:rsidR="000774CD" w:rsidRPr="00512DDA">
        <w:rPr>
          <w:rFonts w:ascii="Century Gothic" w:eastAsia="Times New Roman" w:hAnsi="Century Gothic" w:cs="Arial"/>
          <w:b/>
          <w:lang w:eastAsia="es-ES"/>
        </w:rPr>
        <w:t xml:space="preserve">C. Daniel Preciado Temiquel, </w:t>
      </w:r>
      <w:r w:rsidRPr="00512DDA">
        <w:rPr>
          <w:rFonts w:ascii="Century Gothic" w:eastAsia="Times New Roman" w:hAnsi="Century Gothic" w:cs="Arial"/>
          <w:b/>
          <w:lang w:eastAsia="es-ES"/>
        </w:rPr>
        <w:t>Secretario Técnico de la Comisión,</w:t>
      </w:r>
      <w:r w:rsidRPr="00512DDA">
        <w:rPr>
          <w:rFonts w:ascii="Century Gothic" w:eastAsia="Times New Roman" w:hAnsi="Century Gothic" w:cs="Arial"/>
          <w:lang w:eastAsia="es-ES"/>
        </w:rPr>
        <w:t xml:space="preserve"> manifestó, “…Como área u</w:t>
      </w:r>
      <w:r w:rsidR="00F90441" w:rsidRPr="00512DDA">
        <w:rPr>
          <w:rFonts w:ascii="Century Gothic" w:eastAsia="Times New Roman" w:hAnsi="Century Gothic" w:cs="Arial"/>
          <w:lang w:eastAsia="es-ES"/>
        </w:rPr>
        <w:t xml:space="preserve">suaria, </w:t>
      </w:r>
      <w:r w:rsidRPr="00512DDA">
        <w:rPr>
          <w:rFonts w:ascii="Century Gothic" w:eastAsia="Times New Roman" w:hAnsi="Century Gothic" w:cs="Arial"/>
          <w:lang w:eastAsia="es-ES"/>
        </w:rPr>
        <w:t xml:space="preserve">salió de Administración, como lo dice la Consejera Azucena, </w:t>
      </w:r>
      <w:r w:rsidR="00F90441" w:rsidRPr="00512DDA">
        <w:rPr>
          <w:rFonts w:ascii="Century Gothic" w:eastAsia="Times New Roman" w:hAnsi="Century Gothic" w:cs="Arial"/>
          <w:lang w:eastAsia="es-ES"/>
        </w:rPr>
        <w:t xml:space="preserve">y en el cronograma se había autorizado en mesa de Consejeros, </w:t>
      </w:r>
      <w:r w:rsidR="00901CDE" w:rsidRPr="00512DDA">
        <w:rPr>
          <w:rFonts w:ascii="Century Gothic" w:eastAsia="Times New Roman" w:hAnsi="Century Gothic" w:cs="Arial"/>
          <w:lang w:eastAsia="es-ES"/>
        </w:rPr>
        <w:t xml:space="preserve">con la precisión que se habían sacado dos documentos normativos el Reglamento de Sesiones de los Consejos </w:t>
      </w:r>
      <w:r w:rsidR="00413DC2" w:rsidRPr="00512DDA">
        <w:rPr>
          <w:rFonts w:ascii="Century Gothic" w:eastAsia="Times New Roman" w:hAnsi="Century Gothic" w:cs="Arial"/>
          <w:lang w:eastAsia="es-ES"/>
        </w:rPr>
        <w:t xml:space="preserve">General y </w:t>
      </w:r>
      <w:r w:rsidR="00901CDE" w:rsidRPr="00512DDA">
        <w:rPr>
          <w:rFonts w:ascii="Century Gothic" w:eastAsia="Times New Roman" w:hAnsi="Century Gothic" w:cs="Arial"/>
          <w:lang w:eastAsia="es-ES"/>
        </w:rPr>
        <w:t>Distritales</w:t>
      </w:r>
      <w:r w:rsidR="00413DC2" w:rsidRPr="00512DDA">
        <w:rPr>
          <w:rFonts w:ascii="Century Gothic" w:eastAsia="Times New Roman" w:hAnsi="Century Gothic" w:cs="Arial"/>
          <w:lang w:eastAsia="es-ES"/>
        </w:rPr>
        <w:t xml:space="preserve"> del IEPC, que eran por parte de la Secretaria Ejecutiva en coordinación con la Dirección General </w:t>
      </w:r>
      <w:r w:rsidR="001120F4" w:rsidRPr="00512DDA">
        <w:rPr>
          <w:rFonts w:ascii="Century Gothic" w:eastAsia="Times New Roman" w:hAnsi="Century Gothic" w:cs="Arial"/>
          <w:lang w:eastAsia="es-ES"/>
        </w:rPr>
        <w:t>Jurídica y los Lineamientos del Registro de Candidaturas</w:t>
      </w:r>
      <w:r w:rsidR="0049420C" w:rsidRPr="00512DDA">
        <w:rPr>
          <w:rFonts w:ascii="Century Gothic" w:eastAsia="Times New Roman" w:hAnsi="Century Gothic" w:cs="Arial"/>
          <w:lang w:eastAsia="es-ES"/>
        </w:rPr>
        <w:t xml:space="preserve"> </w:t>
      </w:r>
      <w:r w:rsidR="005532CC" w:rsidRPr="00512DDA">
        <w:rPr>
          <w:rFonts w:ascii="Century Gothic" w:eastAsia="Times New Roman" w:hAnsi="Century Gothic" w:cs="Arial"/>
          <w:lang w:eastAsia="es-ES"/>
        </w:rPr>
        <w:t xml:space="preserve">y el área usuraria fue la DEPOE, </w:t>
      </w:r>
      <w:r w:rsidR="00477494" w:rsidRPr="00512DDA">
        <w:rPr>
          <w:rFonts w:ascii="Century Gothic" w:eastAsia="Times New Roman" w:hAnsi="Century Gothic" w:cs="Arial"/>
          <w:lang w:eastAsia="es-ES"/>
        </w:rPr>
        <w:t>y esta fue la propuesta de cronograma que se circuló con todas las áreas,</w:t>
      </w:r>
      <w:r w:rsidR="001437EA" w:rsidRPr="00512DDA">
        <w:rPr>
          <w:rFonts w:ascii="Century Gothic" w:eastAsia="Times New Roman" w:hAnsi="Century Gothic" w:cs="Arial"/>
          <w:lang w:eastAsia="es-ES"/>
        </w:rPr>
        <w:t xml:space="preserve"> es cuanto</w:t>
      </w:r>
      <w:r w:rsidRPr="00512DDA">
        <w:rPr>
          <w:rFonts w:ascii="Century Gothic" w:eastAsia="Times New Roman" w:hAnsi="Century Gothic" w:cs="Arial"/>
          <w:lang w:eastAsia="es-ES"/>
        </w:rPr>
        <w:t>…”</w:t>
      </w:r>
      <w:r w:rsidR="001437EA" w:rsidRPr="00512DDA">
        <w:rPr>
          <w:rFonts w:ascii="Century Gothic" w:eastAsia="Times New Roman" w:hAnsi="Century Gothic" w:cs="Arial"/>
          <w:lang w:eastAsia="es-ES"/>
        </w:rPr>
        <w:t xml:space="preserve">. - - - - - - - - - - - - - - - - - - - - </w:t>
      </w:r>
    </w:p>
    <w:p w14:paraId="471243B4" w14:textId="26469126" w:rsidR="001437EA" w:rsidRPr="00512DDA" w:rsidRDefault="001437EA"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7C3B198C" w14:textId="74BE4998" w:rsidR="001437EA" w:rsidRPr="00512DDA" w:rsidRDefault="001437EA" w:rsidP="001437EA">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De nueva cuenta en eso de la voz el </w:t>
      </w:r>
      <w:r w:rsidRPr="00512DDA">
        <w:rPr>
          <w:rFonts w:ascii="Century Gothic" w:eastAsia="Times New Roman" w:hAnsi="Century Gothic" w:cs="Arial"/>
          <w:b/>
          <w:lang w:eastAsia="es-ES"/>
        </w:rPr>
        <w:t>C. Edmar León García, Consejero Presidente de la Comisión</w:t>
      </w:r>
      <w:r w:rsidRPr="00512DDA">
        <w:rPr>
          <w:rFonts w:ascii="Century Gothic" w:eastAsia="Times New Roman" w:hAnsi="Century Gothic" w:cs="Arial"/>
          <w:lang w:eastAsia="es-ES"/>
        </w:rPr>
        <w:t>, manifestó: “…</w:t>
      </w:r>
      <w:r w:rsidR="00E215A7" w:rsidRPr="00512DDA">
        <w:rPr>
          <w:rFonts w:ascii="Century Gothic" w:eastAsia="Times New Roman" w:hAnsi="Century Gothic" w:cs="Arial"/>
          <w:lang w:eastAsia="es-ES"/>
        </w:rPr>
        <w:t>Maestro Daniel, e</w:t>
      </w:r>
      <w:r w:rsidRPr="00512DDA">
        <w:rPr>
          <w:rFonts w:ascii="Century Gothic" w:eastAsia="Times New Roman" w:hAnsi="Century Gothic" w:cs="Arial"/>
          <w:lang w:eastAsia="es-ES"/>
        </w:rPr>
        <w:t>ntiendo que, si remitieron observaciones al Reglamento Interior</w:t>
      </w:r>
      <w:r w:rsidR="00E215A7" w:rsidRPr="00512DDA">
        <w:rPr>
          <w:rFonts w:ascii="Century Gothic" w:eastAsia="Times New Roman" w:hAnsi="Century Gothic" w:cs="Arial"/>
          <w:lang w:eastAsia="es-ES"/>
        </w:rPr>
        <w:t xml:space="preserve">…” - - - - - - - - - - - - - - - - - - - - - - - - - - - - - - - - - - - - - - - - - - - - - - - - - - - - </w:t>
      </w:r>
    </w:p>
    <w:p w14:paraId="431A44DA" w14:textId="40C67251" w:rsidR="00E215A7" w:rsidRPr="00512DDA" w:rsidRDefault="00E215A7"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1F2C7C7C" w14:textId="23E91774" w:rsidR="00C817D5" w:rsidRPr="00512DDA" w:rsidRDefault="00E215A7" w:rsidP="007B4BC4">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respuesta el </w:t>
      </w:r>
      <w:r w:rsidRPr="00512DDA">
        <w:rPr>
          <w:rFonts w:ascii="Century Gothic" w:eastAsia="Times New Roman" w:hAnsi="Century Gothic" w:cs="Arial"/>
          <w:b/>
          <w:lang w:eastAsia="es-ES"/>
        </w:rPr>
        <w:t>C. Daniel Preciado Temiquel, Secretario Técnico de la Comisión,</w:t>
      </w:r>
      <w:r w:rsidRPr="00512DDA">
        <w:rPr>
          <w:rFonts w:ascii="Century Gothic" w:eastAsia="Times New Roman" w:hAnsi="Century Gothic" w:cs="Arial"/>
          <w:lang w:eastAsia="es-ES"/>
        </w:rPr>
        <w:t xml:space="preserve"> manifestó, “…</w:t>
      </w:r>
      <w:r w:rsidR="0004614A" w:rsidRPr="00512DDA">
        <w:rPr>
          <w:rFonts w:ascii="Century Gothic" w:eastAsia="Times New Roman" w:hAnsi="Century Gothic" w:cs="Arial"/>
          <w:lang w:eastAsia="es-ES"/>
        </w:rPr>
        <w:t xml:space="preserve">Efectivamente se </w:t>
      </w:r>
      <w:r w:rsidR="006F46A6" w:rsidRPr="00512DDA">
        <w:rPr>
          <w:rFonts w:ascii="Century Gothic" w:eastAsia="Times New Roman" w:hAnsi="Century Gothic" w:cs="Arial"/>
          <w:lang w:eastAsia="es-ES"/>
        </w:rPr>
        <w:t>remitieron</w:t>
      </w:r>
      <w:r w:rsidRPr="00512DDA">
        <w:rPr>
          <w:rFonts w:ascii="Century Gothic" w:eastAsia="Times New Roman" w:hAnsi="Century Gothic" w:cs="Arial"/>
          <w:lang w:eastAsia="es-ES"/>
        </w:rPr>
        <w:t xml:space="preserve"> propuestas de modificación </w:t>
      </w:r>
      <w:r w:rsidR="0004614A" w:rsidRPr="00512DDA">
        <w:rPr>
          <w:rFonts w:ascii="Century Gothic" w:eastAsia="Times New Roman" w:hAnsi="Century Gothic" w:cs="Arial"/>
          <w:lang w:eastAsia="es-ES"/>
        </w:rPr>
        <w:t xml:space="preserve">al Reglamento Interior…” - - - - - - - - - - - - - - - - - - - - - - - - - - - - - - - - - - - - - - - - - - - - - - - - - - - - - - - - - -   - - - </w:t>
      </w:r>
    </w:p>
    <w:p w14:paraId="6FDD8BC0" w14:textId="15CAD326" w:rsidR="006F46A6" w:rsidRPr="00512DDA" w:rsidRDefault="006F46A6"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21130A56" w14:textId="7D20F100" w:rsidR="00D07D34" w:rsidRPr="00512DDA" w:rsidRDefault="00D07D34" w:rsidP="00365E57">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De nueva cuenta en eso de la voz la </w:t>
      </w:r>
      <w:r w:rsidRPr="00512DDA">
        <w:rPr>
          <w:rFonts w:ascii="Century Gothic" w:eastAsia="Times New Roman" w:hAnsi="Century Gothic" w:cs="Arial"/>
          <w:b/>
          <w:lang w:eastAsia="es-ES"/>
        </w:rPr>
        <w:t>C. Azucena Cayetano Solano, Consejera Integrante de la Comisión</w:t>
      </w:r>
      <w:r w:rsidRPr="00512DDA">
        <w:rPr>
          <w:rFonts w:ascii="Century Gothic" w:eastAsia="Times New Roman" w:hAnsi="Century Gothic" w:cs="Arial"/>
          <w:lang w:eastAsia="es-ES"/>
        </w:rPr>
        <w:t xml:space="preserve">, manifestó: “…Consejero Edmar, si mal no recuerdo, </w:t>
      </w:r>
      <w:r w:rsidR="00777826" w:rsidRPr="00512DDA">
        <w:rPr>
          <w:rFonts w:ascii="Century Gothic" w:eastAsia="Times New Roman" w:hAnsi="Century Gothic" w:cs="Arial"/>
          <w:lang w:eastAsia="es-ES"/>
        </w:rPr>
        <w:t>¿</w:t>
      </w:r>
      <w:r w:rsidRPr="00512DDA">
        <w:rPr>
          <w:rFonts w:ascii="Century Gothic" w:eastAsia="Times New Roman" w:hAnsi="Century Gothic" w:cs="Arial"/>
          <w:lang w:eastAsia="es-ES"/>
        </w:rPr>
        <w:t xml:space="preserve">la vez pasada </w:t>
      </w:r>
      <w:r w:rsidR="00C24E8B" w:rsidRPr="00512DDA">
        <w:rPr>
          <w:rFonts w:ascii="Century Gothic" w:eastAsia="Times New Roman" w:hAnsi="Century Gothic" w:cs="Arial"/>
          <w:lang w:eastAsia="es-ES"/>
        </w:rPr>
        <w:t xml:space="preserve">quien lo subió al Consejo General fue </w:t>
      </w:r>
      <w:r w:rsidR="00777826" w:rsidRPr="00512DDA">
        <w:rPr>
          <w:rFonts w:ascii="Century Gothic" w:eastAsia="Times New Roman" w:hAnsi="Century Gothic" w:cs="Arial"/>
          <w:lang w:eastAsia="es-ES"/>
        </w:rPr>
        <w:t xml:space="preserve">la </w:t>
      </w:r>
      <w:r w:rsidR="00C24E8B" w:rsidRPr="00512DDA">
        <w:rPr>
          <w:rFonts w:ascii="Century Gothic" w:eastAsia="Times New Roman" w:hAnsi="Century Gothic" w:cs="Arial"/>
          <w:lang w:eastAsia="es-ES"/>
        </w:rPr>
        <w:t>Presidencia</w:t>
      </w:r>
      <w:r w:rsidR="00777826" w:rsidRPr="00512DDA">
        <w:rPr>
          <w:rFonts w:ascii="Century Gothic" w:eastAsia="Times New Roman" w:hAnsi="Century Gothic" w:cs="Arial"/>
          <w:lang w:eastAsia="es-ES"/>
        </w:rPr>
        <w:t>?</w:t>
      </w:r>
      <w:r w:rsidR="00C24E8B" w:rsidRPr="00512DDA">
        <w:rPr>
          <w:rFonts w:ascii="Century Gothic" w:eastAsia="Times New Roman" w:hAnsi="Century Gothic" w:cs="Arial"/>
          <w:lang w:eastAsia="es-ES"/>
        </w:rPr>
        <w:t xml:space="preserve"> </w:t>
      </w:r>
      <w:r w:rsidR="00777826" w:rsidRPr="00512DDA">
        <w:rPr>
          <w:rFonts w:ascii="Century Gothic" w:eastAsia="Times New Roman" w:hAnsi="Century Gothic" w:cs="Arial"/>
          <w:lang w:eastAsia="es-ES"/>
        </w:rPr>
        <w:t>M</w:t>
      </w:r>
      <w:r w:rsidR="00365E57" w:rsidRPr="00512DDA">
        <w:rPr>
          <w:rFonts w:ascii="Century Gothic" w:eastAsia="Times New Roman" w:hAnsi="Century Gothic" w:cs="Arial"/>
          <w:lang w:eastAsia="es-ES"/>
        </w:rPr>
        <w:t>aestro Daniel m</w:t>
      </w:r>
      <w:r w:rsidR="00777826" w:rsidRPr="00512DDA">
        <w:rPr>
          <w:rFonts w:ascii="Century Gothic" w:eastAsia="Times New Roman" w:hAnsi="Century Gothic" w:cs="Arial"/>
          <w:lang w:eastAsia="es-ES"/>
        </w:rPr>
        <w:t xml:space="preserve">e </w:t>
      </w:r>
      <w:r w:rsidR="00365E57" w:rsidRPr="00512DDA">
        <w:rPr>
          <w:rFonts w:ascii="Century Gothic" w:eastAsia="Times New Roman" w:hAnsi="Century Gothic" w:cs="Arial"/>
          <w:lang w:eastAsia="es-ES"/>
        </w:rPr>
        <w:t xml:space="preserve">podrán ayudar con esta duda que tengo, </w:t>
      </w:r>
      <w:r w:rsidR="00AF7680" w:rsidRPr="00512DDA">
        <w:rPr>
          <w:rFonts w:ascii="Century Gothic" w:eastAsia="Times New Roman" w:hAnsi="Century Gothic" w:cs="Arial"/>
          <w:lang w:eastAsia="es-ES"/>
        </w:rPr>
        <w:t xml:space="preserve">porque entiendo que como es un marco </w:t>
      </w:r>
      <w:r w:rsidR="00A31E71" w:rsidRPr="00512DDA">
        <w:rPr>
          <w:rFonts w:ascii="Century Gothic" w:eastAsia="Times New Roman" w:hAnsi="Century Gothic" w:cs="Arial"/>
          <w:lang w:eastAsia="es-ES"/>
        </w:rPr>
        <w:t xml:space="preserve">jurídico </w:t>
      </w:r>
      <w:r w:rsidR="00AF7680" w:rsidRPr="00512DDA">
        <w:rPr>
          <w:rFonts w:ascii="Century Gothic" w:eastAsia="Times New Roman" w:hAnsi="Century Gothic" w:cs="Arial"/>
          <w:lang w:eastAsia="es-ES"/>
        </w:rPr>
        <w:t xml:space="preserve">general. Es un tema que no </w:t>
      </w:r>
      <w:r w:rsidR="00A31E71" w:rsidRPr="00512DDA">
        <w:rPr>
          <w:rFonts w:ascii="Century Gothic" w:eastAsia="Times New Roman" w:hAnsi="Century Gothic" w:cs="Arial"/>
          <w:lang w:eastAsia="es-ES"/>
        </w:rPr>
        <w:t>transitó</w:t>
      </w:r>
      <w:r w:rsidR="00AF7680" w:rsidRPr="00512DDA">
        <w:rPr>
          <w:rFonts w:ascii="Century Gothic" w:eastAsia="Times New Roman" w:hAnsi="Century Gothic" w:cs="Arial"/>
          <w:lang w:eastAsia="es-ES"/>
        </w:rPr>
        <w:t xml:space="preserve"> por la Comisión de Administración</w:t>
      </w:r>
      <w:r w:rsidR="00A31E71" w:rsidRPr="00512DDA">
        <w:rPr>
          <w:rFonts w:ascii="Century Gothic" w:eastAsia="Times New Roman" w:hAnsi="Century Gothic" w:cs="Arial"/>
          <w:lang w:eastAsia="es-ES"/>
        </w:rPr>
        <w:t xml:space="preserve">, si es así porque yo no lo transite por la Comisión de Administración, en sesión de comisión, porque me quede en otro entendido, nos podrá ayudar la contadora Alejandra, ya que recuerdo que estuvimos en esa reunión donde llevamos ese acuerdo, es cuanto…”  - - - - - -  - -- - - - - - </w:t>
      </w:r>
    </w:p>
    <w:p w14:paraId="26C875CB" w14:textId="3F299F5F" w:rsidR="006F46A6" w:rsidRPr="00512DDA" w:rsidRDefault="006F46A6"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3AD3D4C8" w14:textId="12C1C25B" w:rsidR="00365E57" w:rsidRPr="00512DDA" w:rsidRDefault="00365E57" w:rsidP="007B4BC4">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respuesta el </w:t>
      </w:r>
      <w:r w:rsidRPr="00512DDA">
        <w:rPr>
          <w:rFonts w:ascii="Century Gothic" w:eastAsia="Times New Roman" w:hAnsi="Century Gothic" w:cs="Arial"/>
          <w:b/>
          <w:lang w:eastAsia="es-ES"/>
        </w:rPr>
        <w:t xml:space="preserve">C. Daniel Preciado Temiquel, </w:t>
      </w:r>
      <w:proofErr w:type="gramStart"/>
      <w:r w:rsidRPr="00512DDA">
        <w:rPr>
          <w:rFonts w:ascii="Century Gothic" w:eastAsia="Times New Roman" w:hAnsi="Century Gothic" w:cs="Arial"/>
          <w:b/>
          <w:lang w:eastAsia="es-ES"/>
        </w:rPr>
        <w:t>Secretario Técnico</w:t>
      </w:r>
      <w:proofErr w:type="gramEnd"/>
      <w:r w:rsidRPr="00512DDA">
        <w:rPr>
          <w:rFonts w:ascii="Century Gothic" w:eastAsia="Times New Roman" w:hAnsi="Century Gothic" w:cs="Arial"/>
          <w:b/>
          <w:lang w:eastAsia="es-ES"/>
        </w:rPr>
        <w:t xml:space="preserve"> de la Comisión,</w:t>
      </w:r>
      <w:r w:rsidRPr="00512DDA">
        <w:rPr>
          <w:rFonts w:ascii="Century Gothic" w:eastAsia="Times New Roman" w:hAnsi="Century Gothic" w:cs="Arial"/>
          <w:lang w:eastAsia="es-ES"/>
        </w:rPr>
        <w:t xml:space="preserve"> manifestó, “…</w:t>
      </w:r>
      <w:r w:rsidR="00323838" w:rsidRPr="00512DDA">
        <w:rPr>
          <w:rFonts w:ascii="Century Gothic" w:eastAsia="Times New Roman" w:hAnsi="Century Gothic" w:cs="Arial"/>
          <w:lang w:eastAsia="es-ES"/>
        </w:rPr>
        <w:t>Estamos verificando cu</w:t>
      </w:r>
      <w:r w:rsidR="004F025F">
        <w:rPr>
          <w:rFonts w:ascii="Century Gothic" w:eastAsia="Times New Roman" w:hAnsi="Century Gothic" w:cs="Arial"/>
          <w:lang w:eastAsia="es-ES"/>
        </w:rPr>
        <w:t>á</w:t>
      </w:r>
      <w:r w:rsidR="00323838" w:rsidRPr="00512DDA">
        <w:rPr>
          <w:rFonts w:ascii="Century Gothic" w:eastAsia="Times New Roman" w:hAnsi="Century Gothic" w:cs="Arial"/>
          <w:lang w:eastAsia="es-ES"/>
        </w:rPr>
        <w:t>l fue el procedimiento, que se siguió la vez pasada, no sé si ya esté presente la Contadora Alejandra</w:t>
      </w:r>
      <w:r w:rsidR="00406B78" w:rsidRPr="00512DDA">
        <w:rPr>
          <w:rFonts w:ascii="Century Gothic" w:eastAsia="Times New Roman" w:hAnsi="Century Gothic" w:cs="Arial"/>
          <w:lang w:eastAsia="es-ES"/>
        </w:rPr>
        <w:t xml:space="preserve">…” </w:t>
      </w:r>
      <w:r w:rsidR="002B353E" w:rsidRPr="00512DDA">
        <w:rPr>
          <w:rFonts w:ascii="Century Gothic" w:eastAsia="Times New Roman" w:hAnsi="Century Gothic" w:cs="Arial"/>
          <w:lang w:eastAsia="es-ES"/>
        </w:rPr>
        <w:t xml:space="preserve">- - - - - - - - - </w:t>
      </w:r>
      <w:r w:rsidR="00406B78" w:rsidRPr="00512DDA">
        <w:rPr>
          <w:rFonts w:ascii="Century Gothic" w:eastAsia="Times New Roman" w:hAnsi="Century Gothic" w:cs="Arial"/>
          <w:lang w:eastAsia="es-ES"/>
        </w:rPr>
        <w:t>- - - - -</w:t>
      </w:r>
      <w:r w:rsidR="002B353E" w:rsidRPr="00512DDA">
        <w:rPr>
          <w:rFonts w:ascii="Century Gothic" w:eastAsia="Times New Roman" w:hAnsi="Century Gothic" w:cs="Arial"/>
          <w:lang w:eastAsia="es-ES"/>
        </w:rPr>
        <w:t xml:space="preserve"> </w:t>
      </w:r>
      <w:r w:rsidR="00406B78" w:rsidRPr="00512DDA">
        <w:rPr>
          <w:rFonts w:ascii="Century Gothic" w:eastAsia="Times New Roman" w:hAnsi="Century Gothic" w:cs="Arial"/>
          <w:lang w:eastAsia="es-ES"/>
        </w:rPr>
        <w:t xml:space="preserve">- - - - - - </w:t>
      </w:r>
      <w:r w:rsidR="002B353E" w:rsidRPr="00512DDA">
        <w:rPr>
          <w:rFonts w:ascii="Century Gothic" w:eastAsia="Times New Roman" w:hAnsi="Century Gothic" w:cs="Arial"/>
          <w:lang w:eastAsia="es-ES"/>
        </w:rPr>
        <w:t xml:space="preserve">- </w:t>
      </w:r>
    </w:p>
    <w:p w14:paraId="6F45A640" w14:textId="4F9E45E9" w:rsidR="002B353E" w:rsidRPr="00512DDA" w:rsidRDefault="002B353E"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05ECD5DD" w14:textId="20EBD670" w:rsidR="002B353E" w:rsidRPr="00512DDA" w:rsidRDefault="002B353E" w:rsidP="007B4BC4">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uso de la palabra el </w:t>
      </w:r>
      <w:r w:rsidRPr="00512DDA">
        <w:rPr>
          <w:rFonts w:ascii="Century Gothic" w:eastAsia="Times New Roman" w:hAnsi="Century Gothic" w:cs="Arial"/>
          <w:b/>
          <w:lang w:eastAsia="es-ES"/>
        </w:rPr>
        <w:t>C. Pedro Pablo Martínez Ortiz</w:t>
      </w:r>
      <w:r w:rsidRPr="00512DDA">
        <w:rPr>
          <w:rFonts w:ascii="Century Gothic" w:eastAsia="Times New Roman" w:hAnsi="Century Gothic" w:cs="Arial"/>
          <w:lang w:eastAsia="es-ES"/>
        </w:rPr>
        <w:t xml:space="preserve">, Secretario Ejecutivo de este Instituto, manifestó: “…Yo siguieron que lo dejemos en la </w:t>
      </w:r>
      <w:r w:rsidR="00E22543" w:rsidRPr="00512DDA">
        <w:rPr>
          <w:rFonts w:ascii="Century Gothic" w:eastAsia="Times New Roman" w:hAnsi="Century Gothic" w:cs="Arial"/>
          <w:lang w:eastAsia="es-ES"/>
        </w:rPr>
        <w:t xml:space="preserve">Secretaria Ejecutiva, Consejero, Consejera, </w:t>
      </w:r>
      <w:r w:rsidR="00C50ECB" w:rsidRPr="00512DDA">
        <w:rPr>
          <w:rFonts w:ascii="Century Gothic" w:eastAsia="Times New Roman" w:hAnsi="Century Gothic" w:cs="Arial"/>
          <w:lang w:eastAsia="es-ES"/>
        </w:rPr>
        <w:t xml:space="preserve">entiendo cuál fue la indicación, ya para saltar este punto, es cuanto…” - - - </w:t>
      </w:r>
    </w:p>
    <w:p w14:paraId="128E555E" w14:textId="427EBAE1" w:rsidR="00C50ECB" w:rsidRPr="00512DDA" w:rsidRDefault="00C50ECB"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12D42022" w14:textId="0D0BC3B5" w:rsidR="00C50ECB" w:rsidRPr="00512DDA" w:rsidRDefault="00C50ECB" w:rsidP="007B4BC4">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De nueva cuenta el </w:t>
      </w:r>
      <w:r w:rsidRPr="00512DDA">
        <w:rPr>
          <w:rFonts w:ascii="Century Gothic" w:eastAsia="Times New Roman" w:hAnsi="Century Gothic" w:cs="Arial"/>
          <w:b/>
          <w:lang w:eastAsia="es-ES"/>
        </w:rPr>
        <w:t>C. Edmar león García, Consejero Presidente de la Comisión,</w:t>
      </w:r>
      <w:r w:rsidRPr="00512DDA">
        <w:rPr>
          <w:rFonts w:ascii="Century Gothic" w:eastAsia="Times New Roman" w:hAnsi="Century Gothic" w:cs="Arial"/>
          <w:lang w:eastAsia="es-ES"/>
        </w:rPr>
        <w:t xml:space="preserve"> manifestó: “…</w:t>
      </w:r>
      <w:r w:rsidR="00A47DAF" w:rsidRPr="00512DDA">
        <w:rPr>
          <w:rFonts w:ascii="Century Gothic" w:eastAsia="Times New Roman" w:hAnsi="Century Gothic" w:cs="Arial"/>
          <w:lang w:eastAsia="es-ES"/>
        </w:rPr>
        <w:t>Maestro Daniel, modifiquemos el orden del día</w:t>
      </w:r>
      <w:r w:rsidR="00E54708" w:rsidRPr="00512DDA">
        <w:rPr>
          <w:rFonts w:ascii="Century Gothic" w:eastAsia="Times New Roman" w:hAnsi="Century Gothic" w:cs="Arial"/>
          <w:lang w:eastAsia="es-ES"/>
        </w:rPr>
        <w:t xml:space="preserve">…” - - - - - - - - - - - - - - - - - - - </w:t>
      </w:r>
      <w:r w:rsidR="00A47DAF" w:rsidRPr="00512DDA">
        <w:rPr>
          <w:rFonts w:ascii="Century Gothic" w:eastAsia="Times New Roman" w:hAnsi="Century Gothic" w:cs="Arial"/>
          <w:lang w:eastAsia="es-ES"/>
        </w:rPr>
        <w:t xml:space="preserve"> </w:t>
      </w:r>
    </w:p>
    <w:p w14:paraId="6C27D5E5" w14:textId="67799E97" w:rsidR="00365E57" w:rsidRPr="00512DDA" w:rsidRDefault="00365E57"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7E1D48E7" w14:textId="0017B7B9" w:rsidR="00E54708" w:rsidRPr="00512DDA" w:rsidRDefault="00E54708" w:rsidP="00E54708">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respuesta el </w:t>
      </w:r>
      <w:r w:rsidRPr="00512DDA">
        <w:rPr>
          <w:rFonts w:ascii="Century Gothic" w:eastAsia="Times New Roman" w:hAnsi="Century Gothic" w:cs="Arial"/>
          <w:b/>
          <w:lang w:eastAsia="es-ES"/>
        </w:rPr>
        <w:t>C. Daniel Preciado Temiquel, Secretario Técnico de la Comisión,</w:t>
      </w:r>
      <w:r w:rsidRPr="00512DDA">
        <w:rPr>
          <w:rFonts w:ascii="Century Gothic" w:eastAsia="Times New Roman" w:hAnsi="Century Gothic" w:cs="Arial"/>
          <w:lang w:eastAsia="es-ES"/>
        </w:rPr>
        <w:t xml:space="preserve"> manifestó, “…Si consejero vamos a modificar el orden del día, por consecuencia también modificaríamos los dictámenes </w:t>
      </w:r>
      <w:r w:rsidR="008D177B" w:rsidRPr="00512DDA">
        <w:rPr>
          <w:rFonts w:ascii="Century Gothic" w:eastAsia="Times New Roman" w:hAnsi="Century Gothic" w:cs="Arial"/>
          <w:lang w:eastAsia="es-ES"/>
        </w:rPr>
        <w:t xml:space="preserve">para incluir las observaciones del reglamento interior, en el dictamen 008, es cuanto…” - - - - - - - - - - - - - - - - - - - - - - - - - - - - - - - - - - - - </w:t>
      </w:r>
    </w:p>
    <w:p w14:paraId="28EFD1F5" w14:textId="193D9B4B" w:rsidR="008D177B" w:rsidRPr="00512DDA" w:rsidRDefault="008D177B"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6B7B494F" w14:textId="08BAA9B2" w:rsidR="008D177B" w:rsidRPr="00512DDA" w:rsidRDefault="008D177B" w:rsidP="00E54708">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Nuevamente en uso de la voz, el </w:t>
      </w:r>
      <w:r w:rsidRPr="00512DDA">
        <w:rPr>
          <w:rFonts w:ascii="Century Gothic" w:eastAsia="Times New Roman" w:hAnsi="Century Gothic" w:cs="Arial"/>
          <w:b/>
          <w:lang w:eastAsia="es-ES"/>
        </w:rPr>
        <w:t>C. Edmar León García, Presidente de la Comisión</w:t>
      </w:r>
      <w:r w:rsidRPr="00512DDA">
        <w:rPr>
          <w:rFonts w:ascii="Century Gothic" w:eastAsia="Times New Roman" w:hAnsi="Century Gothic" w:cs="Arial"/>
          <w:lang w:eastAsia="es-ES"/>
        </w:rPr>
        <w:t>, manifestó: “…</w:t>
      </w:r>
      <w:r w:rsidR="00736D5F" w:rsidRPr="00512DDA">
        <w:rPr>
          <w:rFonts w:ascii="Century Gothic" w:eastAsia="Times New Roman" w:hAnsi="Century Gothic" w:cs="Arial"/>
          <w:lang w:eastAsia="es-ES"/>
        </w:rPr>
        <w:t xml:space="preserve">Para que las representaciones de los Partidos Políticos, nos sigan en la discusión </w:t>
      </w:r>
      <w:r w:rsidR="001C3CED" w:rsidRPr="00512DDA">
        <w:rPr>
          <w:rFonts w:ascii="Century Gothic" w:eastAsia="Times New Roman" w:hAnsi="Century Gothic" w:cs="Arial"/>
          <w:lang w:eastAsia="es-ES"/>
        </w:rPr>
        <w:t xml:space="preserve">que estamos teniendo, quisiera aclararles compañeros, lo que vamos hacer es trasladar uno de los ordenamientos el Reglamento Interior </w:t>
      </w:r>
      <w:r w:rsidR="00A5699E" w:rsidRPr="00512DDA">
        <w:rPr>
          <w:rFonts w:ascii="Century Gothic" w:eastAsia="Times New Roman" w:hAnsi="Century Gothic" w:cs="Arial"/>
          <w:lang w:eastAsia="es-ES"/>
        </w:rPr>
        <w:t xml:space="preserve">que actualmente el área usuaria es la Comisión de Administración y lo va a presentar el Secretario Ejecutivo </w:t>
      </w:r>
      <w:r w:rsidR="00D34DA6" w:rsidRPr="00512DDA">
        <w:rPr>
          <w:rFonts w:ascii="Century Gothic" w:eastAsia="Times New Roman" w:hAnsi="Century Gothic" w:cs="Arial"/>
          <w:lang w:eastAsia="es-ES"/>
        </w:rPr>
        <w:t xml:space="preserve">en el agrupamiento de disposiciones, </w:t>
      </w:r>
      <w:r w:rsidR="002C321C" w:rsidRPr="00512DDA">
        <w:rPr>
          <w:rFonts w:ascii="Century Gothic" w:eastAsia="Times New Roman" w:hAnsi="Century Gothic" w:cs="Arial"/>
          <w:lang w:eastAsia="es-ES"/>
        </w:rPr>
        <w:t>y los argumentos del dictamen en comento se van a trasladar al otro dictamen, no es nada nuevo</w:t>
      </w:r>
      <w:r w:rsidR="00820E41" w:rsidRPr="00512DDA">
        <w:rPr>
          <w:rFonts w:ascii="Century Gothic" w:eastAsia="Times New Roman" w:hAnsi="Century Gothic" w:cs="Arial"/>
          <w:lang w:eastAsia="es-ES"/>
        </w:rPr>
        <w:t xml:space="preserve"> en cuanto al fondo</w:t>
      </w:r>
      <w:r w:rsidR="002C321C" w:rsidRPr="00512DDA">
        <w:rPr>
          <w:rFonts w:ascii="Century Gothic" w:eastAsia="Times New Roman" w:hAnsi="Century Gothic" w:cs="Arial"/>
          <w:lang w:eastAsia="es-ES"/>
        </w:rPr>
        <w:t xml:space="preserve">, solamente es de quien presenta el </w:t>
      </w:r>
      <w:r w:rsidR="00820E41" w:rsidRPr="00512DDA">
        <w:rPr>
          <w:rFonts w:ascii="Century Gothic" w:eastAsia="Times New Roman" w:hAnsi="Century Gothic" w:cs="Arial"/>
          <w:lang w:eastAsia="es-ES"/>
        </w:rPr>
        <w:t>reglamento a la Comisión Especial de Normativa Interna, espero y me haya explicado, con esta modificación entonces, procedemos a la aprobación del orden del día…</w:t>
      </w:r>
      <w:r w:rsidR="002C321C" w:rsidRPr="00512DDA">
        <w:rPr>
          <w:rFonts w:ascii="Century Gothic" w:eastAsia="Times New Roman" w:hAnsi="Century Gothic" w:cs="Arial"/>
          <w:lang w:eastAsia="es-ES"/>
        </w:rPr>
        <w:t>”-</w:t>
      </w:r>
      <w:r w:rsidR="00820E41" w:rsidRPr="00512DDA">
        <w:rPr>
          <w:rFonts w:ascii="Century Gothic" w:eastAsia="Times New Roman" w:hAnsi="Century Gothic" w:cs="Arial"/>
          <w:lang w:eastAsia="es-ES"/>
        </w:rPr>
        <w:t xml:space="preserve"> - - - - - - - - - - - - - - - - - - - - - - - - </w:t>
      </w:r>
      <w:r w:rsidR="002C321C" w:rsidRPr="00512DDA">
        <w:rPr>
          <w:rFonts w:ascii="Century Gothic" w:eastAsia="Times New Roman" w:hAnsi="Century Gothic" w:cs="Arial"/>
          <w:lang w:eastAsia="es-ES"/>
        </w:rPr>
        <w:t xml:space="preserve"> - - - - - - - - - - - - - - - - - - - - - - - - - - - - -- -  - - - - - - - - - </w:t>
      </w:r>
    </w:p>
    <w:p w14:paraId="23DD9C24" w14:textId="77777777" w:rsidR="00E54708" w:rsidRPr="00512DDA" w:rsidRDefault="00E54708"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69F9B147" w14:textId="7E89AA6E" w:rsidR="003135AA" w:rsidRPr="00512DDA" w:rsidRDefault="003135AA" w:rsidP="00AF131A">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 xml:space="preserve">Al no haber </w:t>
      </w:r>
      <w:r w:rsidR="00850AE6" w:rsidRPr="00512DDA">
        <w:rPr>
          <w:rFonts w:ascii="Century Gothic" w:eastAsia="Times New Roman" w:hAnsi="Century Gothic" w:cs="Arial"/>
          <w:lang w:eastAsia="es-ES"/>
        </w:rPr>
        <w:t xml:space="preserve">otra </w:t>
      </w:r>
      <w:r w:rsidRPr="00512DDA">
        <w:rPr>
          <w:rFonts w:ascii="Century Gothic" w:eastAsia="Times New Roman" w:hAnsi="Century Gothic" w:cs="Arial"/>
          <w:lang w:eastAsia="es-ES"/>
        </w:rPr>
        <w:t>observación alguna, el Presidente de la Comisión solicitó al Secretario Técnico someter a la aprobación el orden del día</w:t>
      </w:r>
      <w:r w:rsidR="00820E41" w:rsidRPr="00512DDA">
        <w:rPr>
          <w:rFonts w:ascii="Century Gothic" w:eastAsia="Times New Roman" w:hAnsi="Century Gothic" w:cs="Arial"/>
          <w:lang w:eastAsia="es-ES"/>
        </w:rPr>
        <w:t xml:space="preserve"> con las modificaciones que ya fueron precisadas</w:t>
      </w:r>
      <w:r w:rsidRPr="00512DDA">
        <w:rPr>
          <w:rFonts w:ascii="Century Gothic" w:eastAsia="Times New Roman" w:hAnsi="Century Gothic" w:cs="Arial"/>
          <w:lang w:eastAsia="es-ES"/>
        </w:rPr>
        <w:t xml:space="preserve">, el cual, atendiendo a la indicación, lo sometió a votación de manera nominal, aprobándose por </w:t>
      </w:r>
      <w:r w:rsidRPr="00512DDA">
        <w:rPr>
          <w:rFonts w:ascii="Century Gothic" w:eastAsia="Times New Roman" w:hAnsi="Century Gothic" w:cs="Arial"/>
          <w:b/>
          <w:bCs/>
          <w:lang w:eastAsia="es-ES"/>
        </w:rPr>
        <w:t xml:space="preserve">unanimidad </w:t>
      </w:r>
      <w:r w:rsidRPr="00512DDA">
        <w:rPr>
          <w:rFonts w:ascii="Century Gothic" w:eastAsia="Times New Roman" w:hAnsi="Century Gothic" w:cs="Arial"/>
          <w:bCs/>
          <w:lang w:eastAsia="es-ES"/>
        </w:rPr>
        <w:t>de votos. - - -</w:t>
      </w:r>
      <w:r w:rsidR="005443D1" w:rsidRPr="00512DDA">
        <w:rPr>
          <w:rFonts w:ascii="Century Gothic" w:eastAsia="Times New Roman" w:hAnsi="Century Gothic" w:cs="Arial"/>
          <w:bCs/>
          <w:lang w:eastAsia="es-ES"/>
        </w:rPr>
        <w:t xml:space="preserve"> -</w:t>
      </w:r>
      <w:r w:rsidR="00A03659" w:rsidRPr="00512DDA">
        <w:rPr>
          <w:rFonts w:ascii="Century Gothic" w:eastAsia="Times New Roman" w:hAnsi="Century Gothic" w:cs="Arial"/>
          <w:bCs/>
          <w:lang w:eastAsia="es-ES"/>
        </w:rPr>
        <w:t xml:space="preserve"> - - - - - </w:t>
      </w:r>
      <w:r w:rsidR="00166687" w:rsidRPr="00512DDA">
        <w:rPr>
          <w:rFonts w:ascii="Century Gothic" w:eastAsia="Times New Roman" w:hAnsi="Century Gothic" w:cs="Arial"/>
          <w:bCs/>
          <w:lang w:eastAsia="es-ES"/>
        </w:rPr>
        <w:t xml:space="preserve"> - - - - - - - - - - - - - - - - - - - </w:t>
      </w:r>
      <w:r w:rsidR="00A03659" w:rsidRPr="00512DDA">
        <w:rPr>
          <w:rFonts w:ascii="Century Gothic" w:eastAsia="Times New Roman" w:hAnsi="Century Gothic" w:cs="Arial"/>
          <w:bCs/>
          <w:lang w:eastAsia="es-ES"/>
        </w:rPr>
        <w:t xml:space="preserve">- - </w:t>
      </w:r>
    </w:p>
    <w:p w14:paraId="2B12EC6D" w14:textId="77777777" w:rsidR="003135AA" w:rsidRPr="00512DDA" w:rsidRDefault="003135AA"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1004E033" w14:textId="4E7872DD" w:rsidR="003135AA" w:rsidRPr="00512DDA" w:rsidRDefault="003135AA" w:rsidP="00AF131A">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 xml:space="preserve">Acto seguido, el Consejero Presidente, con fundamento en el artículo 52 del Reglamento de Comisiones de este Instituto, solicitó al Secretario Técnico, que sometiera a consideración la dispensa de la lectura de los documentos que forman parte de la sesión para entrar de manera directa a su análisis, discusión y en su caso aprobación de los mismos. - </w:t>
      </w:r>
      <w:r w:rsidRPr="00512DDA">
        <w:rPr>
          <w:rFonts w:ascii="Century Gothic" w:eastAsia="Times New Roman" w:hAnsi="Century Gothic" w:cs="Arial"/>
          <w:bCs/>
          <w:lang w:eastAsia="es-ES"/>
        </w:rPr>
        <w:t xml:space="preserve">- - - - - - - - - </w:t>
      </w:r>
      <w:r w:rsidRPr="00512DDA">
        <w:rPr>
          <w:rFonts w:ascii="Century Gothic" w:eastAsia="Times New Roman" w:hAnsi="Century Gothic" w:cs="Arial"/>
          <w:lang w:eastAsia="es-ES"/>
        </w:rPr>
        <w:t>- -  - - - - - - - -</w:t>
      </w:r>
      <w:r w:rsidR="00DE2011" w:rsidRPr="00512DDA">
        <w:rPr>
          <w:rFonts w:ascii="Century Gothic" w:eastAsia="Times New Roman" w:hAnsi="Century Gothic" w:cs="Arial"/>
          <w:lang w:eastAsia="es-ES"/>
        </w:rPr>
        <w:t xml:space="preserve"> - - - - - - - - - - - - - - - </w:t>
      </w:r>
      <w:r w:rsidRPr="00512DDA">
        <w:rPr>
          <w:rFonts w:ascii="Century Gothic" w:eastAsia="Times New Roman" w:hAnsi="Century Gothic" w:cs="Arial"/>
          <w:lang w:eastAsia="es-ES"/>
        </w:rPr>
        <w:t xml:space="preserve"> - - - - - - - - - - - - - - -</w:t>
      </w:r>
      <w:r w:rsidR="007C2DD0" w:rsidRPr="00512DDA">
        <w:rPr>
          <w:rFonts w:ascii="Century Gothic" w:eastAsia="Times New Roman" w:hAnsi="Century Gothic" w:cs="Arial"/>
          <w:lang w:eastAsia="es-ES"/>
        </w:rPr>
        <w:t xml:space="preserve"> - - - - - - - - - </w:t>
      </w:r>
      <w:r w:rsidRPr="00512DDA">
        <w:rPr>
          <w:rFonts w:ascii="Century Gothic" w:eastAsia="Times New Roman" w:hAnsi="Century Gothic" w:cs="Arial"/>
          <w:lang w:eastAsia="es-ES"/>
        </w:rPr>
        <w:t xml:space="preserve"> </w:t>
      </w:r>
    </w:p>
    <w:p w14:paraId="2619CCC3" w14:textId="77777777" w:rsidR="003135AA" w:rsidRPr="00512DDA" w:rsidRDefault="003135AA"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46D10C36" w14:textId="71DB9A77" w:rsidR="003135AA" w:rsidRPr="00512DDA" w:rsidRDefault="003135AA" w:rsidP="00AF131A">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Atendiendo la indicación dada por el Presidente de la Comisión</w:t>
      </w:r>
      <w:r w:rsidRPr="00512DDA">
        <w:rPr>
          <w:rFonts w:ascii="Century Gothic" w:eastAsia="Times New Roman" w:hAnsi="Century Gothic" w:cs="Arial"/>
          <w:bCs/>
          <w:lang w:eastAsia="es-ES"/>
        </w:rPr>
        <w:t xml:space="preserve">, el </w:t>
      </w:r>
      <w:r w:rsidRPr="00512DDA">
        <w:rPr>
          <w:rFonts w:ascii="Century Gothic" w:eastAsia="Times New Roman" w:hAnsi="Century Gothic" w:cs="Arial"/>
          <w:b/>
          <w:bCs/>
          <w:lang w:eastAsia="es-ES"/>
        </w:rPr>
        <w:t>C. Daniel Preciado Temiquel</w:t>
      </w:r>
      <w:r w:rsidRPr="00512DDA">
        <w:rPr>
          <w:rFonts w:ascii="Century Gothic" w:eastAsia="Times New Roman" w:hAnsi="Century Gothic" w:cs="Arial"/>
          <w:bCs/>
          <w:lang w:eastAsia="es-ES"/>
        </w:rPr>
        <w:t>, Secretario Técnico de la Comisión, sometió a la consideración y aprobación de la Consejera y Consejeros Electorales integrantes de la Comisión, la dispensa de la lectura de los documentos que serán analizados para esta sesión</w:t>
      </w:r>
      <w:r w:rsidRPr="00512DDA">
        <w:rPr>
          <w:rFonts w:ascii="Century Gothic" w:eastAsia="Times New Roman" w:hAnsi="Century Gothic" w:cs="Arial"/>
          <w:lang w:eastAsia="es-ES"/>
        </w:rPr>
        <w:t xml:space="preserve">, </w:t>
      </w:r>
      <w:r w:rsidRPr="00512DDA">
        <w:rPr>
          <w:rFonts w:ascii="Century Gothic" w:eastAsia="Times New Roman" w:hAnsi="Century Gothic" w:cs="Arial"/>
          <w:bCs/>
          <w:lang w:eastAsia="es-ES"/>
        </w:rPr>
        <w:t xml:space="preserve">por lo que después de formular la consulta respectiva se aprobó por </w:t>
      </w:r>
      <w:r w:rsidRPr="00512DDA">
        <w:rPr>
          <w:rFonts w:ascii="Century Gothic" w:eastAsia="Times New Roman" w:hAnsi="Century Gothic" w:cs="Arial"/>
          <w:b/>
          <w:bCs/>
          <w:lang w:eastAsia="es-ES"/>
        </w:rPr>
        <w:t>unanimidad de votos</w:t>
      </w:r>
      <w:r w:rsidRPr="00512DDA">
        <w:rPr>
          <w:rFonts w:ascii="Century Gothic" w:eastAsia="Times New Roman" w:hAnsi="Century Gothic" w:cs="Arial"/>
          <w:bCs/>
          <w:lang w:eastAsia="es-ES"/>
        </w:rPr>
        <w:t xml:space="preserve">. - - </w:t>
      </w:r>
      <w:r w:rsidRPr="00512DDA">
        <w:rPr>
          <w:rFonts w:ascii="Century Gothic" w:eastAsia="Times New Roman" w:hAnsi="Century Gothic" w:cs="Arial"/>
          <w:lang w:eastAsia="es-ES"/>
        </w:rPr>
        <w:t xml:space="preserve">- - - - - - - - </w:t>
      </w:r>
      <w:r w:rsidRPr="00512DDA">
        <w:rPr>
          <w:rFonts w:ascii="Century Gothic" w:eastAsia="Times New Roman" w:hAnsi="Century Gothic" w:cs="Arial"/>
          <w:bCs/>
          <w:lang w:eastAsia="es-ES"/>
        </w:rPr>
        <w:t xml:space="preserve">- </w:t>
      </w:r>
      <w:r w:rsidR="000C337A" w:rsidRPr="00512DDA">
        <w:rPr>
          <w:rFonts w:ascii="Century Gothic" w:eastAsia="Times New Roman" w:hAnsi="Century Gothic" w:cs="Arial"/>
          <w:lang w:eastAsia="es-ES"/>
        </w:rPr>
        <w:t xml:space="preserve">- </w:t>
      </w:r>
      <w:r w:rsidR="000C337A" w:rsidRPr="00512DDA">
        <w:rPr>
          <w:rFonts w:ascii="Century Gothic" w:eastAsia="Times New Roman" w:hAnsi="Century Gothic" w:cs="Arial"/>
          <w:bCs/>
          <w:lang w:eastAsia="es-ES"/>
        </w:rPr>
        <w:t xml:space="preserve">- </w:t>
      </w:r>
    </w:p>
    <w:p w14:paraId="5CCE565F" w14:textId="77777777" w:rsidR="003135AA" w:rsidRPr="00512DDA" w:rsidRDefault="003135AA" w:rsidP="00AF131A">
      <w:pPr>
        <w:spacing w:after="0" w:line="240" w:lineRule="auto"/>
        <w:ind w:right="-235"/>
        <w:jc w:val="both"/>
        <w:rPr>
          <w:rFonts w:ascii="Century Gothic" w:eastAsia="Times New Roman" w:hAnsi="Century Gothic" w:cs="Arial"/>
          <w:lang w:eastAsia="es-ES"/>
        </w:rPr>
      </w:pPr>
    </w:p>
    <w:p w14:paraId="72D463C8" w14:textId="5855412E" w:rsidR="003135AA"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w:t>
      </w:r>
      <w:r w:rsidR="004A4000" w:rsidRPr="00512DDA">
        <w:rPr>
          <w:rFonts w:ascii="Century Gothic" w:eastAsia="Times New Roman" w:hAnsi="Century Gothic" w:cs="Arial"/>
          <w:lang w:eastAsia="es-ES"/>
        </w:rPr>
        <w:t xml:space="preserve">el </w:t>
      </w:r>
      <w:r w:rsidRPr="00512DDA">
        <w:rPr>
          <w:rFonts w:ascii="Century Gothic" w:eastAsia="Times New Roman" w:hAnsi="Century Gothic" w:cs="Arial"/>
          <w:b/>
          <w:lang w:eastAsia="es-ES"/>
        </w:rPr>
        <w:t>C. Edmar León García</w:t>
      </w:r>
      <w:r w:rsidR="004A4000" w:rsidRPr="00512DDA">
        <w:rPr>
          <w:rFonts w:ascii="Century Gothic" w:eastAsia="Times New Roman" w:hAnsi="Century Gothic" w:cs="Arial"/>
          <w:b/>
          <w:lang w:eastAsia="es-ES"/>
        </w:rPr>
        <w:t xml:space="preserve"> </w:t>
      </w:r>
      <w:r w:rsidR="004A4000" w:rsidRPr="00512DDA">
        <w:rPr>
          <w:rFonts w:ascii="Century Gothic" w:eastAsia="Times New Roman" w:hAnsi="Century Gothic" w:cs="Arial"/>
          <w:lang w:eastAsia="es-ES"/>
        </w:rPr>
        <w:t>Consejero Presidente de la Comisión</w:t>
      </w:r>
      <w:r w:rsidRPr="00512DDA">
        <w:rPr>
          <w:rFonts w:ascii="Century Gothic" w:eastAsia="Times New Roman" w:hAnsi="Century Gothic" w:cs="Arial"/>
          <w:lang w:eastAsia="es-ES"/>
        </w:rPr>
        <w:t>,</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w:t>
      </w:r>
      <w:r w:rsidR="004A4000" w:rsidRPr="00512DDA">
        <w:rPr>
          <w:rFonts w:ascii="Century Gothic" w:eastAsia="Times New Roman" w:hAnsi="Century Gothic" w:cs="Arial"/>
          <w:lang w:eastAsia="es-ES"/>
        </w:rPr>
        <w:t xml:space="preserve">orden del día. - - </w:t>
      </w:r>
      <w:r w:rsidR="00B938D2" w:rsidRPr="00512DDA">
        <w:rPr>
          <w:rFonts w:ascii="Century Gothic" w:eastAsia="Times New Roman" w:hAnsi="Century Gothic" w:cs="Arial"/>
          <w:lang w:eastAsia="es-ES"/>
        </w:rPr>
        <w:t xml:space="preserve"> - - - -  -</w:t>
      </w:r>
      <w:r w:rsidR="00AD5E7E" w:rsidRPr="00512DDA">
        <w:rPr>
          <w:rFonts w:ascii="Century Gothic" w:eastAsia="Times New Roman" w:hAnsi="Century Gothic" w:cs="Arial"/>
          <w:lang w:eastAsia="es-ES"/>
        </w:rPr>
        <w:t xml:space="preserve"> - - - - - - </w:t>
      </w:r>
    </w:p>
    <w:p w14:paraId="5904F7BA" w14:textId="77777777" w:rsidR="003135AA" w:rsidRPr="00512DDA" w:rsidRDefault="003135AA" w:rsidP="00AF131A">
      <w:pPr>
        <w:spacing w:after="0" w:line="240" w:lineRule="auto"/>
        <w:ind w:right="-235"/>
        <w:jc w:val="both"/>
        <w:rPr>
          <w:rFonts w:ascii="Century Gothic" w:eastAsia="Times New Roman" w:hAnsi="Century Gothic" w:cs="Arial"/>
          <w:lang w:eastAsia="es-ES"/>
        </w:rPr>
      </w:pPr>
    </w:p>
    <w:p w14:paraId="2EA06F04" w14:textId="2E9A4BDD" w:rsidR="009A216D"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Por lo que, atendiendo a lo </w:t>
      </w:r>
      <w:r w:rsidR="004A4000" w:rsidRPr="00512DDA">
        <w:rPr>
          <w:rFonts w:ascii="Century Gothic" w:eastAsia="Times New Roman" w:hAnsi="Century Gothic" w:cs="Arial"/>
          <w:lang w:eastAsia="es-ES"/>
        </w:rPr>
        <w:t>solicitado el</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C. Daniel Preciado Temiquel</w:t>
      </w:r>
      <w:r w:rsidR="004A4000" w:rsidRPr="00512DDA">
        <w:rPr>
          <w:rFonts w:ascii="Century Gothic" w:eastAsia="Times New Roman" w:hAnsi="Century Gothic" w:cs="Arial"/>
          <w:b/>
          <w:lang w:eastAsia="es-ES"/>
        </w:rPr>
        <w:t xml:space="preserve"> </w:t>
      </w:r>
      <w:r w:rsidR="004A4000" w:rsidRPr="00512DDA">
        <w:rPr>
          <w:rFonts w:ascii="Century Gothic" w:eastAsia="Times New Roman" w:hAnsi="Century Gothic" w:cs="Arial"/>
          <w:lang w:eastAsia="es-ES"/>
        </w:rPr>
        <w:t>Secretario Técnico</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informó </w:t>
      </w:r>
      <w:r w:rsidRPr="00512DDA">
        <w:rPr>
          <w:rFonts w:ascii="Century Gothic" w:eastAsia="Times New Roman" w:hAnsi="Century Gothic" w:cs="Arial"/>
          <w:bCs/>
          <w:lang w:eastAsia="es-ES"/>
        </w:rPr>
        <w:t xml:space="preserve">que el siguiente punto del orden del día corresponde </w:t>
      </w:r>
      <w:r w:rsidRPr="00512DDA">
        <w:rPr>
          <w:rFonts w:ascii="Century Gothic" w:eastAsia="Times New Roman" w:hAnsi="Century Gothic" w:cs="Arial"/>
          <w:b/>
          <w:bCs/>
          <w:lang w:eastAsia="es-ES"/>
        </w:rPr>
        <w:t>al punto número dos</w:t>
      </w:r>
      <w:r w:rsidRPr="00512DDA">
        <w:rPr>
          <w:rFonts w:ascii="Century Gothic" w:eastAsia="Times New Roman" w:hAnsi="Century Gothic" w:cs="Arial"/>
          <w:bCs/>
          <w:lang w:eastAsia="es-ES"/>
        </w:rPr>
        <w:t xml:space="preserve">, relativo a la </w:t>
      </w:r>
      <w:r w:rsidR="009A216D" w:rsidRPr="00512DDA">
        <w:rPr>
          <w:rFonts w:ascii="Century Gothic" w:eastAsia="Times New Roman" w:hAnsi="Century Gothic" w:cs="Arial"/>
          <w:lang w:eastAsia="es-ES"/>
        </w:rPr>
        <w:t>lectura</w:t>
      </w:r>
      <w:r w:rsidR="00D50FDD" w:rsidRPr="00512DDA">
        <w:rPr>
          <w:rFonts w:ascii="Century Gothic" w:eastAsia="Times New Roman" w:hAnsi="Century Gothic" w:cs="Arial"/>
          <w:lang w:eastAsia="es-ES"/>
        </w:rPr>
        <w:t xml:space="preserve"> de la</w:t>
      </w:r>
      <w:r w:rsidR="00BE4636" w:rsidRPr="00512DDA">
        <w:rPr>
          <w:rFonts w:ascii="Century Gothic" w:eastAsia="Times New Roman" w:hAnsi="Century Gothic" w:cs="Arial"/>
          <w:lang w:eastAsia="es-ES"/>
        </w:rPr>
        <w:t xml:space="preserve"> minuta de la </w:t>
      </w:r>
      <w:r w:rsidR="005D3EE8" w:rsidRPr="00512DDA">
        <w:rPr>
          <w:rFonts w:ascii="Century Gothic" w:eastAsia="Times New Roman" w:hAnsi="Century Gothic" w:cs="Arial"/>
          <w:lang w:eastAsia="es-ES"/>
        </w:rPr>
        <w:t xml:space="preserve">Sexta </w:t>
      </w:r>
      <w:r w:rsidR="00F741F2" w:rsidRPr="00512DDA">
        <w:rPr>
          <w:rFonts w:ascii="Century Gothic" w:eastAsia="Times New Roman" w:hAnsi="Century Gothic" w:cs="Arial"/>
          <w:lang w:eastAsia="es-ES"/>
        </w:rPr>
        <w:t>Sesión Ordinaria</w:t>
      </w:r>
      <w:r w:rsidR="00576B1E" w:rsidRPr="00512DDA">
        <w:rPr>
          <w:rFonts w:ascii="Century Gothic" w:eastAsia="Times New Roman" w:hAnsi="Century Gothic" w:cs="Arial"/>
          <w:lang w:eastAsia="es-ES"/>
        </w:rPr>
        <w:t>, celebradas por la Comisión Es</w:t>
      </w:r>
      <w:r w:rsidR="00BE4636" w:rsidRPr="00512DDA">
        <w:rPr>
          <w:rFonts w:ascii="Century Gothic" w:eastAsia="Times New Roman" w:hAnsi="Century Gothic" w:cs="Arial"/>
          <w:lang w:eastAsia="es-ES"/>
        </w:rPr>
        <w:t xml:space="preserve">pecial de Normativa Interna, el día </w:t>
      </w:r>
      <w:r w:rsidR="005D3EE8" w:rsidRPr="00512DDA">
        <w:rPr>
          <w:rFonts w:ascii="Century Gothic" w:eastAsia="Times New Roman" w:hAnsi="Century Gothic" w:cs="Arial"/>
          <w:lang w:eastAsia="es-ES"/>
        </w:rPr>
        <w:t xml:space="preserve">21 </w:t>
      </w:r>
      <w:r w:rsidR="00BE4636" w:rsidRPr="00512DDA">
        <w:rPr>
          <w:rFonts w:ascii="Century Gothic" w:eastAsia="Times New Roman" w:hAnsi="Century Gothic" w:cs="Arial"/>
          <w:lang w:eastAsia="es-ES"/>
        </w:rPr>
        <w:t xml:space="preserve">de </w:t>
      </w:r>
      <w:r w:rsidR="005D3EE8" w:rsidRPr="00512DDA">
        <w:rPr>
          <w:rFonts w:ascii="Century Gothic" w:eastAsia="Times New Roman" w:hAnsi="Century Gothic" w:cs="Arial"/>
          <w:lang w:eastAsia="es-ES"/>
        </w:rPr>
        <w:t xml:space="preserve">junio </w:t>
      </w:r>
      <w:r w:rsidR="00576B1E" w:rsidRPr="00512DDA">
        <w:rPr>
          <w:rFonts w:ascii="Century Gothic" w:eastAsia="Times New Roman" w:hAnsi="Century Gothic" w:cs="Arial"/>
          <w:lang w:eastAsia="es-ES"/>
        </w:rPr>
        <w:t>de 2023, aprobación en su caso</w:t>
      </w:r>
      <w:r w:rsidR="009A216D" w:rsidRPr="00512DDA">
        <w:rPr>
          <w:rFonts w:ascii="Century Gothic" w:eastAsia="Times New Roman" w:hAnsi="Century Gothic" w:cs="Arial"/>
          <w:lang w:eastAsia="es-ES"/>
        </w:rPr>
        <w:t xml:space="preserve">. - - - - - </w:t>
      </w:r>
    </w:p>
    <w:p w14:paraId="1508CDC6" w14:textId="77777777" w:rsidR="003E6DB3" w:rsidRPr="00512DDA" w:rsidRDefault="003E6DB3"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5ECCF4C7" w14:textId="499B9C76" w:rsidR="003E6DB3" w:rsidRPr="00512DDA" w:rsidRDefault="003E6DB3" w:rsidP="00AF131A">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expresó a las y los integrantes de la misma, que estaba a su cons</w:t>
      </w:r>
      <w:r w:rsidR="00C8356D" w:rsidRPr="00512DDA">
        <w:rPr>
          <w:rFonts w:ascii="Century Gothic" w:eastAsia="Times New Roman" w:hAnsi="Century Gothic" w:cs="Arial"/>
          <w:lang w:eastAsia="es-ES"/>
        </w:rPr>
        <w:t xml:space="preserve">ideración la minuta de la </w:t>
      </w:r>
      <w:r w:rsidR="005D3EE8" w:rsidRPr="00512DDA">
        <w:rPr>
          <w:rFonts w:ascii="Century Gothic" w:eastAsia="Times New Roman" w:hAnsi="Century Gothic" w:cs="Arial"/>
          <w:lang w:eastAsia="es-ES"/>
        </w:rPr>
        <w:t xml:space="preserve">Sexta </w:t>
      </w:r>
      <w:r w:rsidRPr="00512DDA">
        <w:rPr>
          <w:rFonts w:ascii="Century Gothic" w:eastAsia="Times New Roman" w:hAnsi="Century Gothic" w:cs="Arial"/>
          <w:lang w:eastAsia="es-ES"/>
        </w:rPr>
        <w:t xml:space="preserve">Sesión Ordinaria, por si alguien deseaba hacer alguna observación o comentario al respecto. </w:t>
      </w:r>
    </w:p>
    <w:p w14:paraId="1A233E4D" w14:textId="6979395A" w:rsidR="0016017A" w:rsidRPr="00512DDA" w:rsidRDefault="0016017A"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5519C4CC" w14:textId="77BDDE21" w:rsidR="003135AA"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Al no existir comentario al tema anterior, el Consejero Presidente</w:t>
      </w:r>
      <w:r w:rsidR="00154520" w:rsidRPr="00512DDA">
        <w:rPr>
          <w:rFonts w:ascii="Century Gothic" w:eastAsia="Times New Roman" w:hAnsi="Century Gothic" w:cs="Arial"/>
          <w:lang w:eastAsia="es-ES"/>
        </w:rPr>
        <w:t xml:space="preserve"> el</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C.</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 xml:space="preserve">Edmar León García, </w:t>
      </w:r>
      <w:r w:rsidRPr="00512DDA">
        <w:rPr>
          <w:rFonts w:ascii="Century Gothic" w:eastAsia="Times New Roman" w:hAnsi="Century Gothic" w:cs="Arial"/>
          <w:lang w:eastAsia="es-ES"/>
        </w:rPr>
        <w:t xml:space="preserve">solicitó al Secretario Técnico sometiera aprobación el proyecto de </w:t>
      </w:r>
      <w:r w:rsidR="00DC4969" w:rsidRPr="00512DDA">
        <w:rPr>
          <w:rFonts w:ascii="Century Gothic" w:eastAsia="Times New Roman" w:hAnsi="Century Gothic" w:cs="Arial"/>
          <w:lang w:eastAsia="es-ES"/>
        </w:rPr>
        <w:t>la</w:t>
      </w:r>
      <w:r w:rsidR="0047250B" w:rsidRPr="00512DDA">
        <w:rPr>
          <w:rFonts w:ascii="Century Gothic" w:eastAsia="Times New Roman" w:hAnsi="Century Gothic" w:cs="Arial"/>
          <w:lang w:eastAsia="es-ES"/>
        </w:rPr>
        <w:t xml:space="preserve"> </w:t>
      </w:r>
      <w:r w:rsidRPr="00512DDA">
        <w:rPr>
          <w:rFonts w:ascii="Century Gothic" w:eastAsia="Times New Roman" w:hAnsi="Century Gothic" w:cs="Arial"/>
          <w:lang w:eastAsia="es-ES"/>
        </w:rPr>
        <w:t>minuta</w:t>
      </w:r>
      <w:r w:rsidR="0047250B" w:rsidRPr="00512DDA">
        <w:rPr>
          <w:rFonts w:ascii="Century Gothic" w:eastAsia="Times New Roman" w:hAnsi="Century Gothic" w:cs="Arial"/>
          <w:lang w:eastAsia="es-ES"/>
        </w:rPr>
        <w:t xml:space="preserve">. </w:t>
      </w:r>
      <w:r w:rsidR="005D3EE8" w:rsidRPr="00512DDA">
        <w:rPr>
          <w:rFonts w:ascii="Century Gothic" w:eastAsia="Times New Roman" w:hAnsi="Century Gothic" w:cs="Arial"/>
          <w:lang w:eastAsia="es-ES"/>
        </w:rPr>
        <w:t xml:space="preserve">- </w:t>
      </w:r>
    </w:p>
    <w:p w14:paraId="589FA21F" w14:textId="77777777" w:rsidR="003135AA" w:rsidRPr="00512DDA" w:rsidRDefault="003135AA" w:rsidP="00AF131A">
      <w:pPr>
        <w:spacing w:after="0" w:line="240" w:lineRule="auto"/>
        <w:ind w:right="-235"/>
        <w:jc w:val="both"/>
        <w:rPr>
          <w:rFonts w:ascii="Century Gothic" w:eastAsia="Times New Roman" w:hAnsi="Century Gothic" w:cs="Arial"/>
          <w:lang w:eastAsia="es-ES"/>
        </w:rPr>
      </w:pPr>
    </w:p>
    <w:p w14:paraId="7F1B5B32" w14:textId="325CC97D" w:rsidR="003135AA" w:rsidRPr="00512DDA" w:rsidRDefault="003135AA" w:rsidP="00AF131A">
      <w:pPr>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Atendiendo a la indicación dada por el Presidente de la Comisión</w:t>
      </w:r>
      <w:r w:rsidRPr="00512DDA">
        <w:rPr>
          <w:rFonts w:ascii="Century Gothic" w:eastAsia="Times New Roman" w:hAnsi="Century Gothic" w:cs="Arial"/>
          <w:bCs/>
          <w:lang w:eastAsia="es-ES"/>
        </w:rPr>
        <w:t xml:space="preserve">, el </w:t>
      </w:r>
      <w:r w:rsidRPr="00512DDA">
        <w:rPr>
          <w:rFonts w:ascii="Century Gothic" w:eastAsia="Times New Roman" w:hAnsi="Century Gothic" w:cs="Arial"/>
          <w:b/>
          <w:bCs/>
          <w:lang w:eastAsia="es-ES"/>
        </w:rPr>
        <w:t>C. Daniel Preciado Temiquel</w:t>
      </w:r>
      <w:r w:rsidRPr="00512DDA">
        <w:rPr>
          <w:rFonts w:ascii="Century Gothic" w:eastAsia="Times New Roman" w:hAnsi="Century Gothic" w:cs="Arial"/>
          <w:bCs/>
          <w:lang w:eastAsia="es-ES"/>
        </w:rPr>
        <w:t xml:space="preserve">, Secretario Técnico de la Comisión, sometió a la aprobación de la Consejera y los Consejeros Electorales integrantes de la Comisión, la minuta con la que se dio cuenta, por lo que después de formular la consulta respectiva señaló que el contenido de </w:t>
      </w:r>
      <w:r w:rsidR="00DF78AD" w:rsidRPr="00512DDA">
        <w:rPr>
          <w:rFonts w:ascii="Century Gothic" w:eastAsia="Times New Roman" w:hAnsi="Century Gothic" w:cs="Arial"/>
          <w:bCs/>
          <w:lang w:eastAsia="es-ES"/>
        </w:rPr>
        <w:t xml:space="preserve">la </w:t>
      </w:r>
      <w:r w:rsidRPr="00512DDA">
        <w:rPr>
          <w:rFonts w:ascii="Century Gothic" w:eastAsia="Times New Roman" w:hAnsi="Century Gothic" w:cs="Arial"/>
          <w:bCs/>
          <w:lang w:eastAsia="es-ES"/>
        </w:rPr>
        <w:t xml:space="preserve">misma se aprobó por </w:t>
      </w:r>
      <w:r w:rsidRPr="00512DDA">
        <w:rPr>
          <w:rFonts w:ascii="Century Gothic" w:eastAsia="Times New Roman" w:hAnsi="Century Gothic" w:cs="Arial"/>
          <w:b/>
          <w:bCs/>
          <w:lang w:eastAsia="es-ES"/>
        </w:rPr>
        <w:t>unanimidad de votos</w:t>
      </w:r>
      <w:r w:rsidR="003E6DB3" w:rsidRPr="00512DDA">
        <w:rPr>
          <w:rFonts w:ascii="Century Gothic" w:eastAsia="Times New Roman" w:hAnsi="Century Gothic" w:cs="Arial"/>
          <w:bCs/>
          <w:lang w:eastAsia="es-ES"/>
        </w:rPr>
        <w:t>.</w:t>
      </w:r>
      <w:r w:rsidR="004E05F3" w:rsidRPr="00512DDA">
        <w:rPr>
          <w:rFonts w:ascii="Century Gothic" w:eastAsia="Times New Roman" w:hAnsi="Century Gothic" w:cs="Arial"/>
          <w:bCs/>
          <w:lang w:eastAsia="es-ES"/>
        </w:rPr>
        <w:t xml:space="preserve"> - - -</w:t>
      </w:r>
      <w:r w:rsidR="00A03659" w:rsidRPr="00512DDA">
        <w:rPr>
          <w:rFonts w:ascii="Century Gothic" w:eastAsia="Times New Roman" w:hAnsi="Century Gothic" w:cs="Arial"/>
          <w:bCs/>
          <w:lang w:eastAsia="es-ES"/>
        </w:rPr>
        <w:t xml:space="preserve"> - - - </w:t>
      </w:r>
      <w:r w:rsidR="005D3EE8" w:rsidRPr="00512DDA">
        <w:rPr>
          <w:rFonts w:ascii="Century Gothic" w:eastAsia="Times New Roman" w:hAnsi="Century Gothic" w:cs="Arial"/>
          <w:bCs/>
          <w:lang w:eastAsia="es-ES"/>
        </w:rPr>
        <w:t xml:space="preserve"> - - - - - - - - - - - - - - - - -</w:t>
      </w:r>
      <w:r w:rsidR="00A03659" w:rsidRPr="00512DDA">
        <w:rPr>
          <w:rFonts w:ascii="Century Gothic" w:eastAsia="Times New Roman" w:hAnsi="Century Gothic" w:cs="Arial"/>
          <w:bCs/>
          <w:lang w:eastAsia="es-ES"/>
        </w:rPr>
        <w:t>- - -</w:t>
      </w:r>
      <w:r w:rsidR="004E05F3" w:rsidRPr="00512DDA">
        <w:rPr>
          <w:rFonts w:ascii="Century Gothic" w:eastAsia="Times New Roman" w:hAnsi="Century Gothic" w:cs="Arial"/>
          <w:bCs/>
          <w:lang w:eastAsia="es-ES"/>
        </w:rPr>
        <w:t xml:space="preserve"> - </w:t>
      </w:r>
      <w:r w:rsidR="003E6DB3" w:rsidRPr="00512DDA">
        <w:rPr>
          <w:rFonts w:ascii="Century Gothic" w:eastAsia="Times New Roman" w:hAnsi="Century Gothic" w:cs="Arial"/>
          <w:bCs/>
          <w:lang w:eastAsia="es-ES"/>
        </w:rPr>
        <w:t xml:space="preserve"> - - </w:t>
      </w:r>
    </w:p>
    <w:p w14:paraId="5786887F" w14:textId="77777777" w:rsidR="003135AA" w:rsidRPr="00512DDA" w:rsidRDefault="003135AA" w:rsidP="00AF131A">
      <w:pPr>
        <w:spacing w:after="0" w:line="240" w:lineRule="auto"/>
        <w:ind w:right="-235"/>
        <w:jc w:val="both"/>
        <w:rPr>
          <w:rFonts w:ascii="Century Gothic" w:eastAsia="Times New Roman" w:hAnsi="Century Gothic" w:cs="Arial"/>
          <w:lang w:eastAsia="es-ES"/>
        </w:rPr>
      </w:pPr>
    </w:p>
    <w:p w14:paraId="5F2F4960" w14:textId="2D64791B" w:rsidR="003135AA"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Consejero Presidente </w:t>
      </w:r>
      <w:r w:rsidR="008F5FEF" w:rsidRPr="00512DDA">
        <w:rPr>
          <w:rFonts w:ascii="Century Gothic" w:eastAsia="Times New Roman" w:hAnsi="Century Gothic" w:cs="Arial"/>
          <w:lang w:eastAsia="es-ES"/>
        </w:rPr>
        <w:t xml:space="preserve">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 xml:space="preserve">solicitó al Secretario Técnico diera cuenta del siguiente punto del orden del día. - - </w:t>
      </w:r>
      <w:r w:rsidR="00A03659" w:rsidRPr="00512DDA">
        <w:rPr>
          <w:rFonts w:ascii="Century Gothic" w:eastAsia="Times New Roman" w:hAnsi="Century Gothic" w:cs="Arial"/>
          <w:lang w:eastAsia="es-ES"/>
        </w:rPr>
        <w:t xml:space="preserve"> - - - - - - - - - -</w:t>
      </w:r>
      <w:r w:rsidRPr="00512DDA">
        <w:rPr>
          <w:rFonts w:ascii="Century Gothic" w:eastAsia="Times New Roman" w:hAnsi="Century Gothic" w:cs="Arial"/>
          <w:lang w:eastAsia="es-ES"/>
        </w:rPr>
        <w:t>- -</w:t>
      </w:r>
      <w:r w:rsidR="00551806" w:rsidRPr="00512DDA">
        <w:rPr>
          <w:rFonts w:ascii="Century Gothic" w:eastAsia="Times New Roman" w:hAnsi="Century Gothic" w:cs="Arial"/>
          <w:lang w:eastAsia="es-ES"/>
        </w:rPr>
        <w:t xml:space="preserve"> - - - - - - </w:t>
      </w:r>
    </w:p>
    <w:p w14:paraId="341ECE87" w14:textId="3FA19E93" w:rsidR="0031453A" w:rsidRPr="00512DDA" w:rsidRDefault="0031453A" w:rsidP="00AF131A">
      <w:pPr>
        <w:spacing w:after="0" w:line="240" w:lineRule="auto"/>
        <w:ind w:right="-235"/>
        <w:jc w:val="both"/>
        <w:rPr>
          <w:rFonts w:ascii="Century Gothic" w:eastAsia="Times New Roman" w:hAnsi="Century Gothic" w:cs="Arial"/>
          <w:lang w:eastAsia="es-ES"/>
        </w:rPr>
      </w:pPr>
    </w:p>
    <w:p w14:paraId="1CE5E50A" w14:textId="1AC6A602" w:rsidR="0031453A" w:rsidRPr="00512DDA" w:rsidRDefault="0031453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Por lo que, atendiendo a lo solicitado, el Secretario Técnico</w:t>
      </w:r>
      <w:r w:rsidR="00DF78AD" w:rsidRPr="00512DDA">
        <w:rPr>
          <w:rFonts w:ascii="Century Gothic" w:eastAsia="Times New Roman" w:hAnsi="Century Gothic" w:cs="Arial"/>
          <w:lang w:eastAsia="es-ES"/>
        </w:rPr>
        <w:t xml:space="preserve"> el</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 xml:space="preserve">C. Daniel Preciado Temiquel, </w:t>
      </w:r>
      <w:r w:rsidRPr="00512DDA">
        <w:rPr>
          <w:rFonts w:ascii="Century Gothic" w:eastAsia="Times New Roman" w:hAnsi="Century Gothic" w:cs="Arial"/>
          <w:lang w:eastAsia="es-ES"/>
        </w:rPr>
        <w:t xml:space="preserve">informó </w:t>
      </w:r>
      <w:r w:rsidRPr="00512DDA">
        <w:rPr>
          <w:rFonts w:ascii="Century Gothic" w:eastAsia="Times New Roman" w:hAnsi="Century Gothic" w:cs="Arial"/>
          <w:bCs/>
          <w:lang w:eastAsia="es-ES"/>
        </w:rPr>
        <w:t xml:space="preserve">que el siguiente punto del orden del día corresponde </w:t>
      </w:r>
      <w:r w:rsidRPr="00512DDA">
        <w:rPr>
          <w:rFonts w:ascii="Century Gothic" w:eastAsia="Times New Roman" w:hAnsi="Century Gothic" w:cs="Arial"/>
          <w:b/>
          <w:bCs/>
          <w:lang w:eastAsia="es-ES"/>
        </w:rPr>
        <w:t>al punto número tres</w:t>
      </w:r>
      <w:r w:rsidRPr="00512DDA">
        <w:rPr>
          <w:rFonts w:ascii="Century Gothic" w:eastAsia="Times New Roman" w:hAnsi="Century Gothic" w:cs="Arial"/>
          <w:bCs/>
          <w:lang w:eastAsia="es-ES"/>
        </w:rPr>
        <w:t xml:space="preserve">, relativo al </w:t>
      </w:r>
      <w:r w:rsidRPr="00512DDA">
        <w:rPr>
          <w:rFonts w:ascii="Century Gothic" w:eastAsia="Times New Roman" w:hAnsi="Century Gothic" w:cs="Arial"/>
          <w:lang w:eastAsia="es-ES"/>
        </w:rPr>
        <w:t>Informe</w:t>
      </w:r>
      <w:r w:rsidR="0038158C" w:rsidRPr="00512DDA">
        <w:rPr>
          <w:rFonts w:ascii="Century Gothic" w:hAnsi="Century Gothic" w:cs="Arial"/>
          <w:b/>
        </w:rPr>
        <w:t xml:space="preserve"> </w:t>
      </w:r>
      <w:r w:rsidR="002E1738" w:rsidRPr="00512DDA">
        <w:rPr>
          <w:rFonts w:ascii="Century Gothic" w:hAnsi="Century Gothic" w:cs="Arial"/>
          <w:b/>
        </w:rPr>
        <w:t>0</w:t>
      </w:r>
      <w:r w:rsidR="005D3EE8" w:rsidRPr="00512DDA">
        <w:rPr>
          <w:rFonts w:ascii="Century Gothic" w:hAnsi="Century Gothic" w:cs="Arial"/>
          <w:b/>
        </w:rPr>
        <w:t>11</w:t>
      </w:r>
      <w:r w:rsidR="002E1738" w:rsidRPr="00512DDA">
        <w:rPr>
          <w:rFonts w:ascii="Century Gothic" w:hAnsi="Century Gothic" w:cs="Arial"/>
          <w:b/>
        </w:rPr>
        <w:t>/CENI/SO/</w:t>
      </w:r>
      <w:r w:rsidR="005D3EE8" w:rsidRPr="00512DDA">
        <w:rPr>
          <w:rFonts w:ascii="Century Gothic" w:hAnsi="Century Gothic" w:cs="Arial"/>
          <w:b/>
        </w:rPr>
        <w:t>18</w:t>
      </w:r>
      <w:r w:rsidR="002E1738" w:rsidRPr="00512DDA">
        <w:rPr>
          <w:rFonts w:ascii="Century Gothic" w:hAnsi="Century Gothic" w:cs="Arial"/>
          <w:b/>
        </w:rPr>
        <w:t>-</w:t>
      </w:r>
      <w:r w:rsidR="005D3EE8" w:rsidRPr="00512DDA">
        <w:rPr>
          <w:rFonts w:ascii="Century Gothic" w:hAnsi="Century Gothic" w:cs="Arial"/>
          <w:b/>
        </w:rPr>
        <w:t>07</w:t>
      </w:r>
      <w:r w:rsidR="002E1738" w:rsidRPr="00512DDA">
        <w:rPr>
          <w:rFonts w:ascii="Century Gothic" w:hAnsi="Century Gothic" w:cs="Arial"/>
          <w:b/>
        </w:rPr>
        <w:t>-2023</w:t>
      </w:r>
      <w:r w:rsidR="002E1738" w:rsidRPr="00512DDA">
        <w:rPr>
          <w:rFonts w:ascii="Century Gothic" w:hAnsi="Century Gothic" w:cs="Arial"/>
        </w:rPr>
        <w:t xml:space="preserve">, relativo </w:t>
      </w:r>
      <w:r w:rsidR="002E1738" w:rsidRPr="00512DDA">
        <w:rPr>
          <w:rFonts w:ascii="Century Gothic" w:hAnsi="Century Gothic" w:cs="Arial"/>
          <w:bCs/>
        </w:rPr>
        <w:t>a la correspondencia recibida en el periodo comprendido del 2</w:t>
      </w:r>
      <w:r w:rsidR="005D3EE8" w:rsidRPr="00512DDA">
        <w:rPr>
          <w:rFonts w:ascii="Century Gothic" w:hAnsi="Century Gothic" w:cs="Arial"/>
          <w:bCs/>
        </w:rPr>
        <w:t>1</w:t>
      </w:r>
      <w:r w:rsidR="002E1738" w:rsidRPr="00512DDA">
        <w:rPr>
          <w:rFonts w:ascii="Century Gothic" w:hAnsi="Century Gothic" w:cs="Arial"/>
          <w:bCs/>
        </w:rPr>
        <w:t xml:space="preserve"> de </w:t>
      </w:r>
      <w:r w:rsidR="005D3EE8" w:rsidRPr="00512DDA">
        <w:rPr>
          <w:rFonts w:ascii="Century Gothic" w:hAnsi="Century Gothic" w:cs="Arial"/>
          <w:bCs/>
        </w:rPr>
        <w:t xml:space="preserve">junio </w:t>
      </w:r>
      <w:r w:rsidR="002E1738" w:rsidRPr="00512DDA">
        <w:rPr>
          <w:rFonts w:ascii="Century Gothic" w:hAnsi="Century Gothic" w:cs="Arial"/>
          <w:bCs/>
        </w:rPr>
        <w:t xml:space="preserve">al </w:t>
      </w:r>
      <w:r w:rsidR="005D3EE8" w:rsidRPr="00512DDA">
        <w:rPr>
          <w:rFonts w:ascii="Century Gothic" w:hAnsi="Century Gothic" w:cs="Arial"/>
          <w:bCs/>
        </w:rPr>
        <w:t xml:space="preserve">18 </w:t>
      </w:r>
      <w:r w:rsidR="002E1738" w:rsidRPr="00512DDA">
        <w:rPr>
          <w:rFonts w:ascii="Century Gothic" w:hAnsi="Century Gothic" w:cs="Arial"/>
          <w:bCs/>
        </w:rPr>
        <w:t>de ju</w:t>
      </w:r>
      <w:r w:rsidR="005D3EE8" w:rsidRPr="00512DDA">
        <w:rPr>
          <w:rFonts w:ascii="Century Gothic" w:hAnsi="Century Gothic" w:cs="Arial"/>
          <w:bCs/>
        </w:rPr>
        <w:t>l</w:t>
      </w:r>
      <w:r w:rsidR="002E1738" w:rsidRPr="00512DDA">
        <w:rPr>
          <w:rFonts w:ascii="Century Gothic" w:hAnsi="Century Gothic" w:cs="Arial"/>
          <w:bCs/>
        </w:rPr>
        <w:t>io del año 2023</w:t>
      </w:r>
      <w:r w:rsidRPr="00512DDA">
        <w:rPr>
          <w:rFonts w:ascii="Century Gothic" w:eastAsia="Times New Roman" w:hAnsi="Century Gothic" w:cs="Arial"/>
          <w:lang w:eastAsia="es-ES"/>
        </w:rPr>
        <w:t xml:space="preserve">, del cual se dio una explicación sucinta del mismo - - - - - - - - - </w:t>
      </w:r>
      <w:r w:rsidR="0038158C" w:rsidRPr="00512DDA">
        <w:rPr>
          <w:rFonts w:ascii="Century Gothic" w:eastAsia="Times New Roman" w:hAnsi="Century Gothic" w:cs="Arial"/>
          <w:lang w:eastAsia="es-ES"/>
        </w:rPr>
        <w:t xml:space="preserve">- - - - - - </w:t>
      </w:r>
      <w:r w:rsidR="002E1738" w:rsidRPr="00512DDA">
        <w:rPr>
          <w:rFonts w:ascii="Century Gothic" w:eastAsia="Times New Roman" w:hAnsi="Century Gothic" w:cs="Arial"/>
          <w:lang w:eastAsia="es-ES"/>
        </w:rPr>
        <w:t>- -</w:t>
      </w:r>
      <w:r w:rsidR="005D3EE8" w:rsidRPr="00512DDA">
        <w:rPr>
          <w:rFonts w:ascii="Century Gothic" w:eastAsia="Times New Roman" w:hAnsi="Century Gothic" w:cs="Arial"/>
          <w:lang w:eastAsia="es-ES"/>
        </w:rPr>
        <w:t xml:space="preserve"> - - - - - - - - - - - -- - - - - - - - - - - - - -</w:t>
      </w:r>
      <w:r w:rsidR="002E1738" w:rsidRPr="00512DDA">
        <w:rPr>
          <w:rFonts w:ascii="Century Gothic" w:eastAsia="Times New Roman" w:hAnsi="Century Gothic" w:cs="Arial"/>
          <w:lang w:eastAsia="es-ES"/>
        </w:rPr>
        <w:t xml:space="preserve"> </w:t>
      </w:r>
    </w:p>
    <w:p w14:paraId="3A907BDD" w14:textId="77777777" w:rsidR="0031453A" w:rsidRPr="00512DDA" w:rsidRDefault="0031453A" w:rsidP="00AF131A">
      <w:pPr>
        <w:spacing w:after="0" w:line="240" w:lineRule="auto"/>
        <w:ind w:right="-235"/>
        <w:jc w:val="both"/>
        <w:rPr>
          <w:rFonts w:ascii="Century Gothic" w:eastAsia="Times New Roman" w:hAnsi="Century Gothic" w:cs="Arial"/>
          <w:lang w:eastAsia="es-ES"/>
        </w:rPr>
      </w:pPr>
    </w:p>
    <w:p w14:paraId="53EC8ED9" w14:textId="573387ED" w:rsidR="0031453A" w:rsidRPr="00512DDA" w:rsidRDefault="0031453A" w:rsidP="00AF131A">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Continuamente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expresó a la</w:t>
      </w:r>
      <w:r w:rsidR="00891F07" w:rsidRPr="00512DDA">
        <w:rPr>
          <w:rFonts w:ascii="Century Gothic" w:eastAsia="Times New Roman" w:hAnsi="Century Gothic" w:cs="Arial"/>
          <w:lang w:eastAsia="es-ES"/>
        </w:rPr>
        <w:t>s</w:t>
      </w:r>
      <w:r w:rsidRPr="00512DDA">
        <w:rPr>
          <w:rFonts w:ascii="Century Gothic" w:eastAsia="Times New Roman" w:hAnsi="Century Gothic" w:cs="Arial"/>
          <w:lang w:eastAsia="es-ES"/>
        </w:rPr>
        <w:t xml:space="preserve"> y los integrantes de la misma, que estaba a su consideración el referido informe, por si alguien deseaba hacer alguna observación o comentario al respecto. - -</w:t>
      </w:r>
      <w:r w:rsidR="005D3EE8" w:rsidRPr="00512DDA">
        <w:rPr>
          <w:rFonts w:ascii="Century Gothic" w:eastAsia="Times New Roman" w:hAnsi="Century Gothic" w:cs="Arial"/>
          <w:lang w:eastAsia="es-ES"/>
        </w:rPr>
        <w:t xml:space="preserve"> - - - - - - - - -  -</w:t>
      </w:r>
      <w:r w:rsidRPr="00512DDA">
        <w:rPr>
          <w:rFonts w:ascii="Century Gothic" w:eastAsia="Times New Roman" w:hAnsi="Century Gothic" w:cs="Arial"/>
          <w:lang w:eastAsia="es-ES"/>
        </w:rPr>
        <w:t xml:space="preserve"> - - - - - - - </w:t>
      </w:r>
    </w:p>
    <w:p w14:paraId="625F31C8" w14:textId="1EECF6B5" w:rsidR="00055A68" w:rsidRPr="00512DDA" w:rsidRDefault="00055A68"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7905A304" w14:textId="30AE21B6" w:rsidR="0031453A" w:rsidRPr="00512DDA" w:rsidRDefault="0031453A" w:rsidP="00AF131A">
      <w:pPr>
        <w:tabs>
          <w:tab w:val="center" w:pos="284"/>
          <w:tab w:val="right" w:pos="426"/>
          <w:tab w:val="left" w:pos="993"/>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Al no existir comentario al tema anterior, el </w:t>
      </w:r>
      <w:r w:rsidRPr="00512DDA">
        <w:rPr>
          <w:rFonts w:ascii="Century Gothic" w:eastAsia="Times New Roman" w:hAnsi="Century Gothic" w:cs="Arial"/>
          <w:b/>
          <w:lang w:eastAsia="es-ES"/>
        </w:rPr>
        <w:t>C.</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 xml:space="preserve">Edmar León García </w:t>
      </w:r>
      <w:r w:rsidRPr="00512DDA">
        <w:rPr>
          <w:rFonts w:ascii="Century Gothic" w:eastAsia="Times New Roman" w:hAnsi="Century Gothic" w:cs="Arial"/>
          <w:lang w:eastAsia="es-ES"/>
        </w:rPr>
        <w:t>Consejero Presidente</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orden del día. - - - - </w:t>
      </w:r>
      <w:r w:rsidR="00774619" w:rsidRPr="00512DDA">
        <w:rPr>
          <w:rFonts w:ascii="Century Gothic" w:eastAsia="Times New Roman" w:hAnsi="Century Gothic" w:cs="Arial"/>
          <w:lang w:eastAsia="es-ES"/>
        </w:rPr>
        <w:t xml:space="preserve">- </w:t>
      </w:r>
      <w:r w:rsidR="00774619" w:rsidRPr="00512DDA">
        <w:rPr>
          <w:rFonts w:ascii="Century Gothic" w:eastAsia="Times New Roman" w:hAnsi="Century Gothic" w:cs="Arial"/>
          <w:bCs/>
          <w:lang w:eastAsia="es-ES"/>
        </w:rPr>
        <w:t xml:space="preserve">- </w:t>
      </w:r>
    </w:p>
    <w:p w14:paraId="1A1B2C94" w14:textId="77777777" w:rsidR="00CA3C80" w:rsidRPr="00512DDA" w:rsidRDefault="00CA3C80" w:rsidP="00AF131A">
      <w:pPr>
        <w:tabs>
          <w:tab w:val="center" w:pos="284"/>
          <w:tab w:val="right" w:pos="709"/>
        </w:tabs>
        <w:spacing w:after="0" w:line="240" w:lineRule="auto"/>
        <w:ind w:right="-235"/>
        <w:jc w:val="both"/>
        <w:rPr>
          <w:rFonts w:ascii="Century Gothic" w:eastAsia="Times New Roman" w:hAnsi="Century Gothic" w:cs="Arial"/>
          <w:bCs/>
          <w:lang w:eastAsia="es-ES"/>
        </w:rPr>
      </w:pPr>
    </w:p>
    <w:p w14:paraId="38706EBA" w14:textId="188B14EF" w:rsidR="002E1738"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atención a lo solicitado el Secretario Técnico, comento que el siguiente punto correspondía al </w:t>
      </w:r>
      <w:r w:rsidR="00073228" w:rsidRPr="00512DDA">
        <w:rPr>
          <w:rFonts w:ascii="Century Gothic" w:eastAsia="Times New Roman" w:hAnsi="Century Gothic" w:cs="Arial"/>
          <w:b/>
          <w:lang w:eastAsia="es-ES"/>
        </w:rPr>
        <w:t>número cuatro</w:t>
      </w:r>
      <w:r w:rsidRPr="00512DDA">
        <w:rPr>
          <w:rFonts w:ascii="Century Gothic" w:eastAsia="Times New Roman" w:hAnsi="Century Gothic" w:cs="Arial"/>
          <w:lang w:eastAsia="es-ES"/>
        </w:rPr>
        <w:t>,</w:t>
      </w:r>
      <w:r w:rsidR="002E1738" w:rsidRPr="00512DDA">
        <w:rPr>
          <w:rFonts w:ascii="Century Gothic" w:hAnsi="Century Gothic" w:cs="Arial"/>
        </w:rPr>
        <w:t xml:space="preserve"> Informe </w:t>
      </w:r>
      <w:r w:rsidR="002E1738" w:rsidRPr="00512DDA">
        <w:rPr>
          <w:rFonts w:ascii="Century Gothic" w:hAnsi="Century Gothic" w:cs="Arial"/>
          <w:b/>
        </w:rPr>
        <w:t>01</w:t>
      </w:r>
      <w:r w:rsidR="005D3EE8" w:rsidRPr="00512DDA">
        <w:rPr>
          <w:rFonts w:ascii="Century Gothic" w:hAnsi="Century Gothic" w:cs="Arial"/>
          <w:b/>
        </w:rPr>
        <w:t>2</w:t>
      </w:r>
      <w:r w:rsidR="002E1738" w:rsidRPr="00512DDA">
        <w:rPr>
          <w:rFonts w:ascii="Century Gothic" w:hAnsi="Century Gothic" w:cs="Arial"/>
          <w:b/>
        </w:rPr>
        <w:t>/CENI/SO/</w:t>
      </w:r>
      <w:r w:rsidR="005D3EE8" w:rsidRPr="00512DDA">
        <w:rPr>
          <w:rFonts w:ascii="Century Gothic" w:hAnsi="Century Gothic" w:cs="Arial"/>
          <w:b/>
        </w:rPr>
        <w:t>18</w:t>
      </w:r>
      <w:r w:rsidR="002E1738" w:rsidRPr="00512DDA">
        <w:rPr>
          <w:rFonts w:ascii="Century Gothic" w:hAnsi="Century Gothic" w:cs="Arial"/>
          <w:b/>
        </w:rPr>
        <w:t>-</w:t>
      </w:r>
      <w:r w:rsidR="005D3EE8" w:rsidRPr="00512DDA">
        <w:rPr>
          <w:rFonts w:ascii="Century Gothic" w:hAnsi="Century Gothic" w:cs="Arial"/>
          <w:b/>
        </w:rPr>
        <w:t>07</w:t>
      </w:r>
      <w:r w:rsidR="002E1738" w:rsidRPr="00512DDA">
        <w:rPr>
          <w:rFonts w:ascii="Century Gothic" w:hAnsi="Century Gothic" w:cs="Arial"/>
          <w:b/>
        </w:rPr>
        <w:t>-2023</w:t>
      </w:r>
      <w:r w:rsidR="002E1738" w:rsidRPr="00512DDA">
        <w:rPr>
          <w:rFonts w:ascii="Century Gothic" w:hAnsi="Century Gothic" w:cs="Arial"/>
        </w:rPr>
        <w:t xml:space="preserve">, relativo a la revisión y actualización de la normativa interna y externa publicada en el apartado de Marco Legal de la página web del Instituto Electoral y de Participación Ciudadana del Estado de Guerrero del periodo comprendido del </w:t>
      </w:r>
      <w:r w:rsidR="005D3EE8" w:rsidRPr="00512DDA">
        <w:rPr>
          <w:rFonts w:ascii="Century Gothic" w:hAnsi="Century Gothic" w:cs="Arial"/>
        </w:rPr>
        <w:t xml:space="preserve">21 </w:t>
      </w:r>
      <w:r w:rsidR="002E1738" w:rsidRPr="00512DDA">
        <w:rPr>
          <w:rFonts w:ascii="Century Gothic" w:hAnsi="Century Gothic" w:cs="Arial"/>
        </w:rPr>
        <w:t xml:space="preserve">de </w:t>
      </w:r>
      <w:r w:rsidR="005D3EE8" w:rsidRPr="00512DDA">
        <w:rPr>
          <w:rFonts w:ascii="Century Gothic" w:hAnsi="Century Gothic" w:cs="Arial"/>
        </w:rPr>
        <w:t xml:space="preserve">junio </w:t>
      </w:r>
      <w:r w:rsidR="002E1738" w:rsidRPr="00512DDA">
        <w:rPr>
          <w:rFonts w:ascii="Century Gothic" w:hAnsi="Century Gothic" w:cs="Arial"/>
        </w:rPr>
        <w:t xml:space="preserve">al </w:t>
      </w:r>
      <w:r w:rsidR="005D3EE8" w:rsidRPr="00512DDA">
        <w:rPr>
          <w:rFonts w:ascii="Century Gothic" w:hAnsi="Century Gothic" w:cs="Arial"/>
        </w:rPr>
        <w:t xml:space="preserve">18 </w:t>
      </w:r>
      <w:r w:rsidR="002E1738" w:rsidRPr="00512DDA">
        <w:rPr>
          <w:rFonts w:ascii="Century Gothic" w:hAnsi="Century Gothic" w:cs="Arial"/>
        </w:rPr>
        <w:t>de ju</w:t>
      </w:r>
      <w:r w:rsidR="005D3EE8" w:rsidRPr="00512DDA">
        <w:rPr>
          <w:rFonts w:ascii="Century Gothic" w:hAnsi="Century Gothic" w:cs="Arial"/>
        </w:rPr>
        <w:t>l</w:t>
      </w:r>
      <w:r w:rsidR="002E1738" w:rsidRPr="00512DDA">
        <w:rPr>
          <w:rFonts w:ascii="Century Gothic" w:hAnsi="Century Gothic" w:cs="Arial"/>
        </w:rPr>
        <w:t>io del año 2023,</w:t>
      </w:r>
      <w:r w:rsidR="002E1738" w:rsidRPr="00512DDA">
        <w:rPr>
          <w:rFonts w:ascii="Century Gothic" w:eastAsia="Times New Roman" w:hAnsi="Century Gothic" w:cs="Arial"/>
          <w:lang w:eastAsia="es-ES"/>
        </w:rPr>
        <w:t xml:space="preserve"> del cual se dio una explicación sucinta del mismo - - - - </w:t>
      </w:r>
      <w:r w:rsidR="000C3A41" w:rsidRPr="00512DDA">
        <w:rPr>
          <w:rFonts w:ascii="Century Gothic" w:eastAsia="Times New Roman" w:hAnsi="Century Gothic" w:cs="Arial"/>
          <w:lang w:eastAsia="es-ES"/>
        </w:rPr>
        <w:t xml:space="preserve"> - - - - - - - - - - </w:t>
      </w:r>
      <w:r w:rsidR="002E1738" w:rsidRPr="00512DDA">
        <w:rPr>
          <w:rFonts w:ascii="Century Gothic" w:eastAsia="Times New Roman" w:hAnsi="Century Gothic" w:cs="Arial"/>
          <w:lang w:eastAsia="es-ES"/>
        </w:rPr>
        <w:t>-</w:t>
      </w:r>
      <w:r w:rsidR="000C3A41" w:rsidRPr="00512DDA">
        <w:rPr>
          <w:rFonts w:ascii="Century Gothic" w:eastAsia="Times New Roman" w:hAnsi="Century Gothic" w:cs="Arial"/>
          <w:lang w:eastAsia="es-ES"/>
        </w:rPr>
        <w:t xml:space="preserve"> </w:t>
      </w:r>
      <w:r w:rsidR="002E1738" w:rsidRPr="00512DDA">
        <w:rPr>
          <w:rFonts w:ascii="Century Gothic" w:eastAsia="Times New Roman" w:hAnsi="Century Gothic" w:cs="Arial"/>
          <w:lang w:eastAsia="es-ES"/>
        </w:rPr>
        <w:t xml:space="preserve"> - - - - - - - - - - </w:t>
      </w:r>
      <w:r w:rsidR="000C3A41" w:rsidRPr="00512DDA">
        <w:rPr>
          <w:rFonts w:ascii="Century Gothic" w:eastAsia="Times New Roman" w:hAnsi="Century Gothic" w:cs="Arial"/>
          <w:lang w:eastAsia="es-ES"/>
        </w:rPr>
        <w:t xml:space="preserve">- - - - - - - </w:t>
      </w:r>
    </w:p>
    <w:p w14:paraId="2501B57C" w14:textId="77777777" w:rsidR="002E1738" w:rsidRPr="00512DDA" w:rsidRDefault="002E1738"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380D6BB1" w14:textId="2EF1E86D" w:rsidR="002E1738" w:rsidRPr="00512DDA" w:rsidRDefault="002E1738" w:rsidP="00AF131A">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Continuamente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expresó a las y los integrantes de la misma, que estaba a su consideración el referido informe, por si alguien deseaba hacer alguna observación o comentario al respecto. - - - - -</w:t>
      </w:r>
      <w:r w:rsidR="000C3A41" w:rsidRPr="00512DDA">
        <w:rPr>
          <w:rFonts w:ascii="Century Gothic" w:eastAsia="Times New Roman" w:hAnsi="Century Gothic" w:cs="Arial"/>
          <w:lang w:eastAsia="es-ES"/>
        </w:rPr>
        <w:t xml:space="preserve"> - - - - - - -  -  -</w:t>
      </w:r>
      <w:r w:rsidRPr="00512DDA">
        <w:rPr>
          <w:rFonts w:ascii="Century Gothic" w:eastAsia="Times New Roman" w:hAnsi="Century Gothic" w:cs="Arial"/>
          <w:lang w:eastAsia="es-ES"/>
        </w:rPr>
        <w:t xml:space="preserve"> - - - - </w:t>
      </w:r>
    </w:p>
    <w:p w14:paraId="650D352A" w14:textId="77777777" w:rsidR="00192BA8" w:rsidRPr="00512DDA" w:rsidRDefault="00192BA8" w:rsidP="00AF131A">
      <w:pPr>
        <w:tabs>
          <w:tab w:val="center" w:pos="284"/>
          <w:tab w:val="right" w:pos="426"/>
          <w:tab w:val="left" w:pos="993"/>
        </w:tabs>
        <w:spacing w:after="0" w:line="240" w:lineRule="auto"/>
        <w:ind w:right="-235"/>
        <w:jc w:val="both"/>
        <w:rPr>
          <w:rFonts w:ascii="Century Gothic" w:eastAsia="Times New Roman" w:hAnsi="Century Gothic" w:cs="Arial"/>
          <w:lang w:eastAsia="es-ES"/>
        </w:rPr>
      </w:pPr>
    </w:p>
    <w:p w14:paraId="7AE437BB" w14:textId="666D2DAC" w:rsidR="002E1738" w:rsidRPr="00512DDA" w:rsidRDefault="002E1738" w:rsidP="00AF131A">
      <w:pPr>
        <w:tabs>
          <w:tab w:val="center" w:pos="284"/>
          <w:tab w:val="right" w:pos="426"/>
          <w:tab w:val="left" w:pos="993"/>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Al no existir comentario al tema anterior, el </w:t>
      </w:r>
      <w:r w:rsidRPr="00512DDA">
        <w:rPr>
          <w:rFonts w:ascii="Century Gothic" w:eastAsia="Times New Roman" w:hAnsi="Century Gothic" w:cs="Arial"/>
          <w:b/>
          <w:lang w:eastAsia="es-ES"/>
        </w:rPr>
        <w:t>C.</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 xml:space="preserve">Edmar León García </w:t>
      </w:r>
      <w:r w:rsidRPr="00512DDA">
        <w:rPr>
          <w:rFonts w:ascii="Century Gothic" w:eastAsia="Times New Roman" w:hAnsi="Century Gothic" w:cs="Arial"/>
          <w:lang w:eastAsia="es-ES"/>
        </w:rPr>
        <w:t>Consejero Presidente</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orden del día. - - - - - </w:t>
      </w:r>
      <w:r w:rsidRPr="00512DDA">
        <w:rPr>
          <w:rFonts w:ascii="Century Gothic" w:eastAsia="Times New Roman" w:hAnsi="Century Gothic" w:cs="Arial"/>
          <w:bCs/>
          <w:lang w:eastAsia="es-ES"/>
        </w:rPr>
        <w:t xml:space="preserve">- </w:t>
      </w:r>
    </w:p>
    <w:p w14:paraId="264F61EC" w14:textId="77777777" w:rsidR="009A14C3" w:rsidRPr="00512DDA" w:rsidRDefault="009A14C3" w:rsidP="00AF131A">
      <w:pPr>
        <w:spacing w:after="0" w:line="240" w:lineRule="auto"/>
        <w:ind w:right="-235"/>
        <w:jc w:val="both"/>
        <w:rPr>
          <w:rFonts w:ascii="Century Gothic" w:eastAsia="Times New Roman" w:hAnsi="Century Gothic" w:cs="Arial"/>
          <w:lang w:eastAsia="es-ES"/>
        </w:rPr>
      </w:pPr>
    </w:p>
    <w:p w14:paraId="1A4B2C33" w14:textId="1A08B7AD" w:rsidR="002E1738" w:rsidRPr="00512DDA" w:rsidRDefault="002E1738"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En atención a lo solicitado el Secretario Técnico, coment</w:t>
      </w:r>
      <w:r w:rsidR="00A00B1A" w:rsidRPr="00512DDA">
        <w:rPr>
          <w:rFonts w:ascii="Century Gothic" w:eastAsia="Times New Roman" w:hAnsi="Century Gothic" w:cs="Arial"/>
          <w:lang w:eastAsia="es-ES"/>
        </w:rPr>
        <w:t>ó</w:t>
      </w:r>
      <w:r w:rsidRPr="00512DDA">
        <w:rPr>
          <w:rFonts w:ascii="Century Gothic" w:eastAsia="Times New Roman" w:hAnsi="Century Gothic" w:cs="Arial"/>
          <w:lang w:eastAsia="es-ES"/>
        </w:rPr>
        <w:t xml:space="preserve"> que el siguiente punto correspondía al </w:t>
      </w:r>
      <w:r w:rsidRPr="00512DDA">
        <w:rPr>
          <w:rFonts w:ascii="Century Gothic" w:eastAsia="Times New Roman" w:hAnsi="Century Gothic" w:cs="Arial"/>
          <w:b/>
          <w:lang w:eastAsia="es-ES"/>
        </w:rPr>
        <w:t>número cinco</w:t>
      </w:r>
      <w:r w:rsidRPr="00512DDA">
        <w:rPr>
          <w:rFonts w:ascii="Century Gothic" w:eastAsia="Times New Roman" w:hAnsi="Century Gothic" w:cs="Arial"/>
          <w:lang w:eastAsia="es-ES"/>
        </w:rPr>
        <w:t>,</w:t>
      </w:r>
      <w:r w:rsidRPr="00512DDA">
        <w:rPr>
          <w:rFonts w:ascii="Century Gothic" w:hAnsi="Century Gothic" w:cs="Arial"/>
        </w:rPr>
        <w:t xml:space="preserve"> al </w:t>
      </w:r>
      <w:r w:rsidRPr="00512DDA">
        <w:rPr>
          <w:rFonts w:ascii="Century Gothic" w:hAnsi="Century Gothic"/>
        </w:rPr>
        <w:t xml:space="preserve">análisis, discusión y, en su caso, aprobación </w:t>
      </w:r>
      <w:r w:rsidR="001D50D6" w:rsidRPr="00512DDA">
        <w:rPr>
          <w:rFonts w:ascii="Century Gothic" w:eastAsia="Times New Roman" w:hAnsi="Century Gothic" w:cs="Arial"/>
          <w:lang w:eastAsia="es-ES"/>
        </w:rPr>
        <w:t xml:space="preserve">del Dictamen Técnico </w:t>
      </w:r>
      <w:r w:rsidR="001D50D6" w:rsidRPr="00512DDA">
        <w:rPr>
          <w:rFonts w:ascii="Century Gothic" w:eastAsia="Times New Roman" w:hAnsi="Century Gothic" w:cs="Arial"/>
          <w:b/>
          <w:lang w:eastAsia="es-ES"/>
        </w:rPr>
        <w:t xml:space="preserve">007/CENI/SO/18-07-2023, </w:t>
      </w:r>
      <w:r w:rsidR="001D50D6" w:rsidRPr="00512DDA">
        <w:rPr>
          <w:rFonts w:ascii="Century Gothic" w:eastAsia="Times New Roman" w:hAnsi="Century Gothic" w:cs="Arial"/>
          <w:lang w:eastAsia="es-ES"/>
        </w:rPr>
        <w:t xml:space="preserve">relativo a las reformas, adiciones y derogaciones al Reglamento de Adquisiciones, Arrendamientos y Servicios, Manual de Organización y Catálogo de Cargos y Puestos del Instituto Electoral y de Participación Ciudadana del Estado de Guerrero, </w:t>
      </w:r>
      <w:r w:rsidRPr="00512DDA">
        <w:rPr>
          <w:rFonts w:ascii="Century Gothic" w:eastAsia="Times New Roman" w:hAnsi="Century Gothic" w:cs="Arial"/>
          <w:lang w:eastAsia="es-ES"/>
        </w:rPr>
        <w:t xml:space="preserve">del cual se dio una explicación sucinta del mismo - </w:t>
      </w:r>
    </w:p>
    <w:p w14:paraId="42966A27" w14:textId="680B4AC6" w:rsidR="002E1738" w:rsidRPr="00512DDA" w:rsidRDefault="002E1738" w:rsidP="00AF131A">
      <w:pPr>
        <w:tabs>
          <w:tab w:val="center" w:pos="284"/>
          <w:tab w:val="right" w:pos="426"/>
          <w:tab w:val="left" w:pos="993"/>
        </w:tabs>
        <w:spacing w:after="0" w:line="240" w:lineRule="auto"/>
        <w:ind w:right="-235"/>
        <w:jc w:val="both"/>
        <w:rPr>
          <w:rFonts w:ascii="Century Gothic" w:eastAsia="Times New Roman" w:hAnsi="Century Gothic" w:cs="Arial"/>
          <w:lang w:eastAsia="es-ES"/>
        </w:rPr>
      </w:pPr>
    </w:p>
    <w:p w14:paraId="13FD17BF" w14:textId="11CD4043" w:rsidR="002E1738" w:rsidRPr="00512DDA" w:rsidRDefault="002E1738"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Continuamente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w:t>
      </w:r>
      <w:r w:rsidR="003019CF" w:rsidRPr="00512DDA">
        <w:rPr>
          <w:rFonts w:ascii="Century Gothic" w:eastAsia="Times New Roman" w:hAnsi="Century Gothic" w:cs="Arial"/>
          <w:lang w:eastAsia="es-ES"/>
        </w:rPr>
        <w:t xml:space="preserve"> manifestó: “…Comentarles que lo que se está haciendo, en este momento por parte de esta </w:t>
      </w:r>
      <w:r w:rsidR="0054598D" w:rsidRPr="00512DDA">
        <w:rPr>
          <w:rFonts w:ascii="Century Gothic" w:eastAsia="Times New Roman" w:hAnsi="Century Gothic" w:cs="Arial"/>
          <w:lang w:eastAsia="es-ES"/>
        </w:rPr>
        <w:t xml:space="preserve">Comisión </w:t>
      </w:r>
      <w:r w:rsidR="003019CF" w:rsidRPr="00512DDA">
        <w:rPr>
          <w:rFonts w:ascii="Century Gothic" w:eastAsia="Times New Roman" w:hAnsi="Century Gothic" w:cs="Arial"/>
          <w:lang w:eastAsia="es-ES"/>
        </w:rPr>
        <w:t xml:space="preserve">está aprobando dos dictámenes, este es el primero que acaba de exponer el Secretario Técnico de la </w:t>
      </w:r>
      <w:r w:rsidR="00AC2799" w:rsidRPr="00512DDA">
        <w:rPr>
          <w:rFonts w:ascii="Century Gothic" w:eastAsia="Times New Roman" w:hAnsi="Century Gothic" w:cs="Arial"/>
          <w:lang w:eastAsia="es-ES"/>
        </w:rPr>
        <w:t xml:space="preserve">Comisión, relacionada con la armonización </w:t>
      </w:r>
      <w:r w:rsidR="006B52E2" w:rsidRPr="00512DDA">
        <w:rPr>
          <w:rFonts w:ascii="Century Gothic" w:eastAsia="Times New Roman" w:hAnsi="Century Gothic" w:cs="Arial"/>
          <w:lang w:eastAsia="es-ES"/>
        </w:rPr>
        <w:t xml:space="preserve">delos decretos emitidos </w:t>
      </w:r>
      <w:r w:rsidR="00DA20DD" w:rsidRPr="00512DDA">
        <w:rPr>
          <w:rFonts w:ascii="Century Gothic" w:eastAsia="Times New Roman" w:hAnsi="Century Gothic" w:cs="Arial"/>
          <w:lang w:eastAsia="es-ES"/>
        </w:rPr>
        <w:t xml:space="preserve">reciéntenme te por el Congreso del Estado que son </w:t>
      </w:r>
      <w:r w:rsidR="004125C0" w:rsidRPr="00512DDA">
        <w:rPr>
          <w:rFonts w:ascii="Century Gothic" w:eastAsia="Times New Roman" w:hAnsi="Century Gothic" w:cs="Arial"/>
          <w:lang w:eastAsia="es-ES"/>
        </w:rPr>
        <w:t xml:space="preserve">el 470 y 471, </w:t>
      </w:r>
      <w:r w:rsidR="00403B32" w:rsidRPr="00512DDA">
        <w:rPr>
          <w:rFonts w:ascii="Century Gothic" w:eastAsia="Times New Roman" w:hAnsi="Century Gothic" w:cs="Arial"/>
          <w:lang w:eastAsia="es-ES"/>
        </w:rPr>
        <w:t xml:space="preserve">este es un primer bloque de normativa que impacta estos decretos, recordaran que hay un transitorio que establecen que a la brevedad se deberá armonizar </w:t>
      </w:r>
      <w:r w:rsidR="00C45750" w:rsidRPr="00512DDA">
        <w:rPr>
          <w:rFonts w:ascii="Century Gothic" w:eastAsia="Times New Roman" w:hAnsi="Century Gothic" w:cs="Arial"/>
          <w:lang w:eastAsia="es-ES"/>
        </w:rPr>
        <w:t xml:space="preserve">la normativa y prácticamente en esta sesión estamos en el primer bloque de armonización en dos dictámenes y esto nos llevara a aprobar lo más urgente para efectos de poder dar cumplimiento a lo mandatado en los decretos, son nueve instrumentos en total por los dictámenes, como ustedes pueden ver son los que tienen que ver con la función primordial del Instituto Electoral </w:t>
      </w:r>
      <w:r w:rsidR="00D51425" w:rsidRPr="00512DDA">
        <w:rPr>
          <w:rFonts w:ascii="Century Gothic" w:eastAsia="Times New Roman" w:hAnsi="Century Gothic" w:cs="Arial"/>
          <w:lang w:eastAsia="es-ES"/>
        </w:rPr>
        <w:t xml:space="preserve">en cuanto a distribución de cargos, puesto, funciones, atribuciones, etcétera, </w:t>
      </w:r>
      <w:r w:rsidR="00FC4220" w:rsidRPr="00512DDA">
        <w:rPr>
          <w:rFonts w:ascii="Century Gothic" w:eastAsia="Times New Roman" w:hAnsi="Century Gothic" w:cs="Arial"/>
          <w:lang w:eastAsia="es-ES"/>
        </w:rPr>
        <w:t xml:space="preserve">y funcionamiento de los Órganos Colegiados, </w:t>
      </w:r>
      <w:r w:rsidR="00816AF4" w:rsidRPr="00512DDA">
        <w:rPr>
          <w:rFonts w:ascii="Century Gothic" w:eastAsia="Times New Roman" w:hAnsi="Century Gothic" w:cs="Arial"/>
          <w:lang w:eastAsia="es-ES"/>
        </w:rPr>
        <w:t xml:space="preserve">llámese </w:t>
      </w:r>
      <w:r w:rsidR="00B672E3" w:rsidRPr="00512DDA">
        <w:rPr>
          <w:rFonts w:ascii="Century Gothic" w:eastAsia="Times New Roman" w:hAnsi="Century Gothic" w:cs="Arial"/>
          <w:lang w:eastAsia="es-ES"/>
        </w:rPr>
        <w:t>Comisiones,</w:t>
      </w:r>
      <w:r w:rsidR="00816AF4" w:rsidRPr="00512DDA">
        <w:rPr>
          <w:rFonts w:ascii="Century Gothic" w:eastAsia="Times New Roman" w:hAnsi="Century Gothic" w:cs="Arial"/>
          <w:lang w:eastAsia="es-ES"/>
        </w:rPr>
        <w:t xml:space="preserve"> </w:t>
      </w:r>
      <w:r w:rsidR="00B672E3" w:rsidRPr="00512DDA">
        <w:rPr>
          <w:rFonts w:ascii="Century Gothic" w:eastAsia="Times New Roman" w:hAnsi="Century Gothic" w:cs="Arial"/>
          <w:lang w:eastAsia="es-ES"/>
        </w:rPr>
        <w:t>Comité de Adquisiciones y Junta Estatal</w:t>
      </w:r>
      <w:r w:rsidR="00C86662" w:rsidRPr="00512DDA">
        <w:rPr>
          <w:rFonts w:ascii="Century Gothic" w:eastAsia="Times New Roman" w:hAnsi="Century Gothic" w:cs="Arial"/>
          <w:lang w:eastAsia="es-ES"/>
        </w:rPr>
        <w:t xml:space="preserve">, </w:t>
      </w:r>
      <w:r w:rsidR="00EB42B6" w:rsidRPr="00512DDA">
        <w:rPr>
          <w:rFonts w:ascii="Century Gothic" w:eastAsia="Times New Roman" w:hAnsi="Century Gothic" w:cs="Arial"/>
          <w:lang w:eastAsia="es-ES"/>
        </w:rPr>
        <w:t xml:space="preserve">entonces de manera general estamos desahogando en este momento, y agradecer en este momento el trabajo de las áreas </w:t>
      </w:r>
      <w:r w:rsidR="00E00FEF" w:rsidRPr="00512DDA">
        <w:rPr>
          <w:rFonts w:ascii="Century Gothic" w:eastAsia="Times New Roman" w:hAnsi="Century Gothic" w:cs="Arial"/>
          <w:lang w:eastAsia="es-ES"/>
        </w:rPr>
        <w:t>técnicas</w:t>
      </w:r>
      <w:r w:rsidR="002464B1" w:rsidRPr="00512DDA">
        <w:rPr>
          <w:rFonts w:ascii="Century Gothic" w:eastAsia="Times New Roman" w:hAnsi="Century Gothic" w:cs="Arial"/>
          <w:lang w:eastAsia="es-ES"/>
        </w:rPr>
        <w:t>, lo han hecho haciendo esfuerzos</w:t>
      </w:r>
      <w:r w:rsidR="00EB42B6" w:rsidRPr="00512DDA">
        <w:rPr>
          <w:rFonts w:ascii="Century Gothic" w:eastAsia="Times New Roman" w:hAnsi="Century Gothic" w:cs="Arial"/>
          <w:lang w:eastAsia="es-ES"/>
        </w:rPr>
        <w:t xml:space="preserve"> </w:t>
      </w:r>
      <w:r w:rsidR="000D02FC" w:rsidRPr="00512DDA">
        <w:rPr>
          <w:rFonts w:ascii="Century Gothic" w:eastAsia="Times New Roman" w:hAnsi="Century Gothic" w:cs="Arial"/>
          <w:lang w:eastAsia="es-ES"/>
        </w:rPr>
        <w:t>adicionales fuera de su horario de trabajo, para poder proponer las áreas usuarias la armonización de esta normativa y que aquí están presente las compañeras y compañeros, esta sería la parte expositiva</w:t>
      </w:r>
      <w:r w:rsidR="00A9674E" w:rsidRPr="00512DDA">
        <w:rPr>
          <w:rFonts w:ascii="Century Gothic" w:eastAsia="Times New Roman" w:hAnsi="Century Gothic" w:cs="Arial"/>
          <w:lang w:eastAsia="es-ES"/>
        </w:rPr>
        <w:t xml:space="preserve">, por lo que </w:t>
      </w:r>
      <w:r w:rsidRPr="00512DDA">
        <w:rPr>
          <w:rFonts w:ascii="Century Gothic" w:eastAsia="Times New Roman" w:hAnsi="Century Gothic" w:cs="Arial"/>
          <w:lang w:eastAsia="es-ES"/>
        </w:rPr>
        <w:t xml:space="preserve">expresó a las y los integrantes de la misma, que estaba a su consideración el referido dictamen, por si alguien deseaba hacer alguna observación o comentario al respecto. - - - - - - - - - - - </w:t>
      </w:r>
    </w:p>
    <w:p w14:paraId="3110BA5F" w14:textId="597F44C4" w:rsidR="008E03BA" w:rsidRPr="00512DDA" w:rsidRDefault="008E03BA" w:rsidP="00AF131A">
      <w:pPr>
        <w:spacing w:after="0" w:line="240" w:lineRule="auto"/>
        <w:ind w:right="-235"/>
        <w:jc w:val="both"/>
        <w:rPr>
          <w:rFonts w:ascii="Century Gothic" w:eastAsia="Times New Roman" w:hAnsi="Century Gothic" w:cs="Arial"/>
          <w:lang w:eastAsia="es-ES"/>
        </w:rPr>
      </w:pPr>
    </w:p>
    <w:p w14:paraId="34749046" w14:textId="4950DCA9" w:rsidR="00EB2C84" w:rsidRPr="00512DDA" w:rsidRDefault="008E03B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la </w:t>
      </w:r>
      <w:r w:rsidRPr="00512DDA">
        <w:rPr>
          <w:rFonts w:ascii="Century Gothic" w:eastAsia="Times New Roman" w:hAnsi="Century Gothic" w:cs="Arial"/>
          <w:b/>
          <w:lang w:eastAsia="es-ES"/>
        </w:rPr>
        <w:t xml:space="preserve">C. Azucena Cayetano Solano, Consejera </w:t>
      </w:r>
      <w:r w:rsidR="00340A18" w:rsidRPr="00512DDA">
        <w:rPr>
          <w:rFonts w:ascii="Century Gothic" w:eastAsia="Times New Roman" w:hAnsi="Century Gothic" w:cs="Arial"/>
          <w:b/>
          <w:lang w:eastAsia="es-ES"/>
        </w:rPr>
        <w:t>Integrante de la Comisión</w:t>
      </w:r>
      <w:r w:rsidRPr="00512DDA">
        <w:rPr>
          <w:rFonts w:ascii="Century Gothic" w:eastAsia="Times New Roman" w:hAnsi="Century Gothic" w:cs="Arial"/>
          <w:lang w:eastAsia="es-ES"/>
        </w:rPr>
        <w:t xml:space="preserve">, </w:t>
      </w:r>
      <w:r w:rsidR="001C5775" w:rsidRPr="00512DDA">
        <w:rPr>
          <w:rFonts w:ascii="Century Gothic" w:eastAsia="Times New Roman" w:hAnsi="Century Gothic" w:cs="Arial"/>
          <w:lang w:eastAsia="es-ES"/>
        </w:rPr>
        <w:t>solicitó</w:t>
      </w:r>
      <w:r w:rsidRPr="00512DDA">
        <w:rPr>
          <w:rFonts w:ascii="Century Gothic" w:eastAsia="Times New Roman" w:hAnsi="Century Gothic" w:cs="Arial"/>
          <w:lang w:eastAsia="es-ES"/>
        </w:rPr>
        <w:t xml:space="preserve"> el uso de la voz, para comentar lo siguiente: “</w:t>
      </w:r>
      <w:r w:rsidR="00431F66" w:rsidRPr="00512DDA">
        <w:rPr>
          <w:rFonts w:ascii="Century Gothic" w:eastAsia="Times New Roman" w:hAnsi="Century Gothic" w:cs="Arial"/>
          <w:lang w:eastAsia="es-ES"/>
        </w:rPr>
        <w:t>Gracias</w:t>
      </w:r>
      <w:r w:rsidR="00EB2C84" w:rsidRPr="00512DDA">
        <w:rPr>
          <w:rFonts w:ascii="Century Gothic" w:eastAsia="Times New Roman" w:hAnsi="Century Gothic" w:cs="Arial"/>
          <w:lang w:eastAsia="es-ES"/>
        </w:rPr>
        <w:t xml:space="preserve"> Consejero </w:t>
      </w:r>
      <w:r w:rsidRPr="00512DDA">
        <w:rPr>
          <w:rFonts w:ascii="Century Gothic" w:eastAsia="Times New Roman" w:hAnsi="Century Gothic" w:cs="Arial"/>
          <w:lang w:eastAsia="es-ES"/>
        </w:rPr>
        <w:t xml:space="preserve">Edmar, </w:t>
      </w:r>
      <w:r w:rsidR="00EB2C84" w:rsidRPr="00512DDA">
        <w:rPr>
          <w:rFonts w:ascii="Century Gothic" w:eastAsia="Times New Roman" w:hAnsi="Century Gothic" w:cs="Arial"/>
          <w:lang w:eastAsia="es-ES"/>
        </w:rPr>
        <w:t xml:space="preserve">entiendo que son siete documentos, y como bien </w:t>
      </w:r>
      <w:r w:rsidR="00D1183F">
        <w:rPr>
          <w:rFonts w:ascii="Century Gothic" w:eastAsia="Times New Roman" w:hAnsi="Century Gothic" w:cs="Arial"/>
          <w:lang w:eastAsia="es-ES"/>
        </w:rPr>
        <w:t>h</w:t>
      </w:r>
      <w:r w:rsidR="00EB2C84" w:rsidRPr="00512DDA">
        <w:rPr>
          <w:rFonts w:ascii="Century Gothic" w:eastAsia="Times New Roman" w:hAnsi="Century Gothic" w:cs="Arial"/>
          <w:lang w:eastAsia="es-ES"/>
        </w:rPr>
        <w:t>a comentado han requerido</w:t>
      </w:r>
      <w:r w:rsidR="001A483A" w:rsidRPr="00512DDA">
        <w:rPr>
          <w:rFonts w:ascii="Century Gothic" w:eastAsia="Times New Roman" w:hAnsi="Century Gothic" w:cs="Arial"/>
          <w:lang w:eastAsia="es-ES"/>
        </w:rPr>
        <w:t xml:space="preserve"> de</w:t>
      </w:r>
      <w:r w:rsidR="00EB2C84" w:rsidRPr="00512DDA">
        <w:rPr>
          <w:rFonts w:ascii="Century Gothic" w:eastAsia="Times New Roman" w:hAnsi="Century Gothic" w:cs="Arial"/>
          <w:lang w:eastAsia="es-ES"/>
        </w:rPr>
        <w:t xml:space="preserve"> todo el trabajo </w:t>
      </w:r>
      <w:r w:rsidR="001A483A" w:rsidRPr="00512DDA">
        <w:rPr>
          <w:rFonts w:ascii="Century Gothic" w:eastAsia="Times New Roman" w:hAnsi="Century Gothic" w:cs="Arial"/>
          <w:lang w:eastAsia="es-ES"/>
        </w:rPr>
        <w:t>y esfuerzo del personal de las áreas usuarias, y del personal que está en el área Jurídica y de Consultoría</w:t>
      </w:r>
      <w:r w:rsidR="00041A3C" w:rsidRPr="00512DDA">
        <w:rPr>
          <w:rFonts w:ascii="Century Gothic" w:eastAsia="Times New Roman" w:hAnsi="Century Gothic" w:cs="Arial"/>
          <w:lang w:eastAsia="es-ES"/>
        </w:rPr>
        <w:t xml:space="preserve"> para poder generar est</w:t>
      </w:r>
      <w:r w:rsidR="00D23508" w:rsidRPr="00512DDA">
        <w:rPr>
          <w:rFonts w:ascii="Century Gothic" w:eastAsia="Times New Roman" w:hAnsi="Century Gothic" w:cs="Arial"/>
          <w:lang w:eastAsia="es-ES"/>
        </w:rPr>
        <w:t>e</w:t>
      </w:r>
      <w:r w:rsidR="00041A3C" w:rsidRPr="00512DDA">
        <w:rPr>
          <w:rFonts w:ascii="Century Gothic" w:eastAsia="Times New Roman" w:hAnsi="Century Gothic" w:cs="Arial"/>
          <w:lang w:eastAsia="es-ES"/>
        </w:rPr>
        <w:t xml:space="preserve"> </w:t>
      </w:r>
      <w:r w:rsidR="00D23508" w:rsidRPr="00512DDA">
        <w:rPr>
          <w:rFonts w:ascii="Century Gothic" w:eastAsia="Times New Roman" w:hAnsi="Century Gothic" w:cs="Arial"/>
          <w:lang w:eastAsia="es-ES"/>
        </w:rPr>
        <w:t>dictamen</w:t>
      </w:r>
      <w:r w:rsidR="00041A3C" w:rsidRPr="00512DDA">
        <w:rPr>
          <w:rFonts w:ascii="Century Gothic" w:eastAsia="Times New Roman" w:hAnsi="Century Gothic" w:cs="Arial"/>
          <w:lang w:eastAsia="es-ES"/>
        </w:rPr>
        <w:t>, enton</w:t>
      </w:r>
      <w:r w:rsidR="00D23508" w:rsidRPr="00512DDA">
        <w:rPr>
          <w:rFonts w:ascii="Century Gothic" w:eastAsia="Times New Roman" w:hAnsi="Century Gothic" w:cs="Arial"/>
          <w:lang w:eastAsia="es-ES"/>
        </w:rPr>
        <w:t>ces un reconocimiento</w:t>
      </w:r>
      <w:r w:rsidR="00041A3C" w:rsidRPr="00512DDA">
        <w:rPr>
          <w:rFonts w:ascii="Century Gothic" w:eastAsia="Times New Roman" w:hAnsi="Century Gothic" w:cs="Arial"/>
          <w:lang w:eastAsia="es-ES"/>
        </w:rPr>
        <w:t xml:space="preserve"> </w:t>
      </w:r>
      <w:r w:rsidR="00D23508" w:rsidRPr="00512DDA">
        <w:rPr>
          <w:rFonts w:ascii="Century Gothic" w:eastAsia="Times New Roman" w:hAnsi="Century Gothic" w:cs="Arial"/>
          <w:lang w:eastAsia="es-ES"/>
        </w:rPr>
        <w:t>a todo el trabajo y esfuerzo de las compañeras y compañeros que han estado muy comprometidos</w:t>
      </w:r>
      <w:r w:rsidR="00E5689E" w:rsidRPr="00512DDA">
        <w:rPr>
          <w:rFonts w:ascii="Century Gothic" w:eastAsia="Times New Roman" w:hAnsi="Century Gothic" w:cs="Arial"/>
          <w:lang w:eastAsia="es-ES"/>
        </w:rPr>
        <w:t xml:space="preserve"> en esta actualización de los documentos, para encaminar los trabajos, también no de manera permanente sino  ya con miras al inicio del proceso electoral 2023-2024, </w:t>
      </w:r>
      <w:r w:rsidR="006E30B4" w:rsidRPr="00512DDA">
        <w:rPr>
          <w:rFonts w:ascii="Century Gothic" w:eastAsia="Times New Roman" w:hAnsi="Century Gothic" w:cs="Arial"/>
          <w:lang w:eastAsia="es-ES"/>
        </w:rPr>
        <w:t>y seguramente en este mismo tenor estaremos trabajando</w:t>
      </w:r>
      <w:r w:rsidR="00C91236" w:rsidRPr="00512DDA">
        <w:rPr>
          <w:rFonts w:ascii="Century Gothic" w:eastAsia="Times New Roman" w:hAnsi="Century Gothic" w:cs="Arial"/>
          <w:lang w:eastAsia="es-ES"/>
        </w:rPr>
        <w:t>, con la actualización o armonización</w:t>
      </w:r>
      <w:r w:rsidR="001B6932" w:rsidRPr="00512DDA">
        <w:rPr>
          <w:rFonts w:ascii="Century Gothic" w:eastAsia="Times New Roman" w:hAnsi="Century Gothic" w:cs="Arial"/>
          <w:lang w:eastAsia="es-ES"/>
        </w:rPr>
        <w:t xml:space="preserve"> de otros documentos que ya se están trabajando</w:t>
      </w:r>
      <w:r w:rsidR="00AC0FA1" w:rsidRPr="00512DDA">
        <w:rPr>
          <w:rFonts w:ascii="Century Gothic" w:eastAsia="Times New Roman" w:hAnsi="Century Gothic" w:cs="Arial"/>
          <w:lang w:eastAsia="es-ES"/>
        </w:rPr>
        <w:t xml:space="preserve"> las áreas usuarias</w:t>
      </w:r>
      <w:r w:rsidR="00497DCA" w:rsidRPr="00512DDA">
        <w:rPr>
          <w:rFonts w:ascii="Century Gothic" w:eastAsia="Times New Roman" w:hAnsi="Century Gothic" w:cs="Arial"/>
          <w:lang w:eastAsia="es-ES"/>
        </w:rPr>
        <w:t xml:space="preserve"> de manera muy acelerada y muy comprometida, y sobre todo con este trabaja que está realizando quizás fuera de horario que hemos estado teniendo reuniones  muy productivas, y muchas gracias a las y los compañeros, gracias Consejero, es cuanto…” - - - - - - - - - - - - - - - - - - - - - - - - - - - - - - - - - - - - - - - - - - - - - - - - - - - - - -- - - - - - </w:t>
      </w:r>
    </w:p>
    <w:p w14:paraId="3C6A0A1D" w14:textId="60B22C0C" w:rsidR="00EB2C84" w:rsidRPr="00512DDA" w:rsidRDefault="00EB2C84" w:rsidP="00512DDA">
      <w:pPr>
        <w:spacing w:after="0" w:line="240" w:lineRule="auto"/>
        <w:ind w:right="-235"/>
        <w:jc w:val="both"/>
        <w:rPr>
          <w:rFonts w:ascii="Century Gothic" w:eastAsia="Times New Roman" w:hAnsi="Century Gothic" w:cs="Arial"/>
          <w:lang w:eastAsia="es-ES"/>
        </w:rPr>
      </w:pPr>
    </w:p>
    <w:p w14:paraId="2E50C172" w14:textId="0D71DEC6" w:rsidR="003C01C6" w:rsidRPr="00512DDA" w:rsidRDefault="003C01C6" w:rsidP="003C01C6">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C. Edmar León García, Consejero Presidente de la Comisión</w:t>
      </w:r>
      <w:r w:rsidRPr="00512DDA">
        <w:rPr>
          <w:rFonts w:ascii="Century Gothic" w:eastAsia="Times New Roman" w:hAnsi="Century Gothic" w:cs="Arial"/>
          <w:lang w:eastAsia="es-ES"/>
        </w:rPr>
        <w:t>, solicitó el uso de la voz, para comentar lo siguiente: “…Gracias consejera Azucena y si efectivamente son 7 documentos n</w:t>
      </w:r>
      <w:r w:rsidR="00AE354B" w:rsidRPr="00512DDA">
        <w:rPr>
          <w:rFonts w:ascii="Century Gothic" w:eastAsia="Times New Roman" w:hAnsi="Century Gothic" w:cs="Arial"/>
          <w:lang w:eastAsia="es-ES"/>
        </w:rPr>
        <w:t xml:space="preserve">ormativos entre los dos dictámenes, adelante Consejero Amadeo…”- - - - - - - - - - - - - - - - - - - </w:t>
      </w:r>
      <w:r w:rsidR="00E4068B" w:rsidRPr="00512DDA">
        <w:rPr>
          <w:rFonts w:ascii="Century Gothic" w:eastAsia="Times New Roman" w:hAnsi="Century Gothic" w:cs="Arial"/>
          <w:lang w:eastAsia="es-ES"/>
        </w:rPr>
        <w:t xml:space="preserve">- - - - - - - - - - - - - - - </w:t>
      </w:r>
      <w:r w:rsidR="00AE354B" w:rsidRPr="00512DDA">
        <w:rPr>
          <w:rFonts w:ascii="Century Gothic" w:eastAsia="Times New Roman" w:hAnsi="Century Gothic" w:cs="Arial"/>
          <w:lang w:eastAsia="es-ES"/>
        </w:rPr>
        <w:t>-</w:t>
      </w:r>
      <w:r w:rsidR="00E4068B" w:rsidRPr="00512DDA">
        <w:rPr>
          <w:rFonts w:ascii="Century Gothic" w:eastAsia="Times New Roman" w:hAnsi="Century Gothic" w:cs="Arial"/>
          <w:lang w:eastAsia="es-ES"/>
        </w:rPr>
        <w:t xml:space="preserve"> </w:t>
      </w:r>
      <w:r w:rsidR="00AE354B" w:rsidRPr="00512DDA">
        <w:rPr>
          <w:rFonts w:ascii="Century Gothic" w:eastAsia="Times New Roman" w:hAnsi="Century Gothic" w:cs="Arial"/>
          <w:lang w:eastAsia="es-ES"/>
        </w:rPr>
        <w:t xml:space="preserve">- - - - - - - - - - - - - - - - - </w:t>
      </w:r>
    </w:p>
    <w:p w14:paraId="6875A601" w14:textId="77777777" w:rsidR="003C01C6" w:rsidRPr="00512DDA" w:rsidRDefault="003C01C6" w:rsidP="00512DDA">
      <w:pPr>
        <w:spacing w:after="0" w:line="240" w:lineRule="auto"/>
        <w:ind w:right="-235"/>
        <w:jc w:val="both"/>
        <w:rPr>
          <w:rFonts w:ascii="Century Gothic" w:eastAsia="Times New Roman" w:hAnsi="Century Gothic" w:cs="Arial"/>
          <w:lang w:eastAsia="es-ES"/>
        </w:rPr>
      </w:pPr>
    </w:p>
    <w:p w14:paraId="6AB9941E" w14:textId="35BE6FD5" w:rsidR="00AA70EE" w:rsidRPr="00512DDA" w:rsidRDefault="00C47936" w:rsidP="00AF131A">
      <w:pPr>
        <w:spacing w:after="0" w:line="360" w:lineRule="auto"/>
        <w:ind w:right="-235"/>
        <w:jc w:val="both"/>
        <w:rPr>
          <w:rFonts w:ascii="Century Gothic" w:eastAsia="Times New Roman" w:hAnsi="Century Gothic" w:cs="Arial"/>
          <w:i/>
          <w:lang w:eastAsia="es-ES"/>
        </w:rPr>
      </w:pPr>
      <w:r w:rsidRPr="00512DDA">
        <w:rPr>
          <w:rFonts w:ascii="Century Gothic" w:eastAsia="Times New Roman" w:hAnsi="Century Gothic" w:cs="Arial"/>
          <w:lang w:eastAsia="es-ES"/>
        </w:rPr>
        <w:t xml:space="preserve">Por otra </w:t>
      </w:r>
      <w:r w:rsidR="00AA70EE" w:rsidRPr="00512DDA">
        <w:rPr>
          <w:rFonts w:ascii="Century Gothic" w:eastAsia="Times New Roman" w:hAnsi="Century Gothic" w:cs="Arial"/>
          <w:lang w:eastAsia="es-ES"/>
        </w:rPr>
        <w:t>parte,</w:t>
      </w:r>
      <w:r w:rsidR="001544FD" w:rsidRPr="00512DDA">
        <w:rPr>
          <w:rFonts w:ascii="Century Gothic" w:eastAsia="Times New Roman" w:hAnsi="Century Gothic" w:cs="Arial"/>
          <w:lang w:eastAsia="es-ES"/>
        </w:rPr>
        <w:t xml:space="preserve"> el </w:t>
      </w:r>
      <w:r w:rsidR="001544FD" w:rsidRPr="00512DDA">
        <w:rPr>
          <w:rFonts w:ascii="Century Gothic" w:eastAsia="Times New Roman" w:hAnsi="Century Gothic" w:cs="Arial"/>
          <w:b/>
          <w:lang w:eastAsia="es-ES"/>
        </w:rPr>
        <w:t xml:space="preserve">C. Amadeo Guerrero Onofre, Consejero </w:t>
      </w:r>
      <w:r w:rsidR="006B7A1A" w:rsidRPr="00512DDA">
        <w:rPr>
          <w:rFonts w:ascii="Century Gothic" w:eastAsia="Times New Roman" w:hAnsi="Century Gothic" w:cs="Arial"/>
          <w:b/>
          <w:lang w:eastAsia="es-ES"/>
        </w:rPr>
        <w:t xml:space="preserve">Integrante de la </w:t>
      </w:r>
      <w:r w:rsidR="00C60C86" w:rsidRPr="00512DDA">
        <w:rPr>
          <w:rFonts w:ascii="Century Gothic" w:eastAsia="Times New Roman" w:hAnsi="Century Gothic" w:cs="Arial"/>
          <w:b/>
          <w:lang w:eastAsia="es-ES"/>
        </w:rPr>
        <w:t>Comisió</w:t>
      </w:r>
      <w:r w:rsidR="006B7A1A" w:rsidRPr="00512DDA">
        <w:rPr>
          <w:rFonts w:ascii="Century Gothic" w:eastAsia="Times New Roman" w:hAnsi="Century Gothic" w:cs="Arial"/>
          <w:b/>
          <w:lang w:eastAsia="es-ES"/>
        </w:rPr>
        <w:t>n</w:t>
      </w:r>
      <w:r w:rsidR="001544FD" w:rsidRPr="00512DDA">
        <w:rPr>
          <w:rFonts w:ascii="Century Gothic" w:eastAsia="Times New Roman" w:hAnsi="Century Gothic" w:cs="Arial"/>
          <w:lang w:eastAsia="es-ES"/>
        </w:rPr>
        <w:t xml:space="preserve">, solicitó el uso de la voz, para comentar lo siguiente: </w:t>
      </w:r>
      <w:r w:rsidR="00845201" w:rsidRPr="00512DDA">
        <w:rPr>
          <w:rFonts w:ascii="Century Gothic" w:eastAsia="Times New Roman" w:hAnsi="Century Gothic" w:cs="Arial"/>
          <w:lang w:eastAsia="es-ES"/>
        </w:rPr>
        <w:t xml:space="preserve">“Muchas gracias </w:t>
      </w:r>
      <w:r w:rsidR="00431F66" w:rsidRPr="00512DDA">
        <w:rPr>
          <w:rFonts w:ascii="Century Gothic" w:eastAsia="Times New Roman" w:hAnsi="Century Gothic" w:cs="Arial"/>
          <w:lang w:eastAsia="es-ES"/>
        </w:rPr>
        <w:t xml:space="preserve">Consejero </w:t>
      </w:r>
      <w:r w:rsidR="00845201" w:rsidRPr="00512DDA">
        <w:rPr>
          <w:rFonts w:ascii="Century Gothic" w:eastAsia="Times New Roman" w:hAnsi="Century Gothic" w:cs="Arial"/>
          <w:lang w:eastAsia="es-ES"/>
        </w:rPr>
        <w:t>Edmar</w:t>
      </w:r>
      <w:r w:rsidR="00E4068B" w:rsidRPr="00512DDA">
        <w:rPr>
          <w:rFonts w:ascii="Century Gothic" w:eastAsia="Times New Roman" w:hAnsi="Century Gothic" w:cs="Arial"/>
          <w:lang w:eastAsia="es-ES"/>
        </w:rPr>
        <w:t>, de igual forma como lo ha hecho la Consejera Azucena</w:t>
      </w:r>
      <w:r w:rsidR="00AA70EE" w:rsidRPr="00512DDA">
        <w:rPr>
          <w:rFonts w:ascii="Century Gothic" w:eastAsia="Times New Roman" w:hAnsi="Century Gothic" w:cs="Arial"/>
          <w:lang w:eastAsia="es-ES"/>
        </w:rPr>
        <w:t xml:space="preserve"> y usted Consejero, me sumo a este reconocimiento </w:t>
      </w:r>
      <w:r w:rsidR="005F6E40" w:rsidRPr="00512DDA">
        <w:rPr>
          <w:rFonts w:ascii="Century Gothic" w:eastAsia="Times New Roman" w:hAnsi="Century Gothic" w:cs="Arial"/>
          <w:lang w:eastAsia="es-ES"/>
        </w:rPr>
        <w:t xml:space="preserve">a </w:t>
      </w:r>
      <w:r w:rsidR="00AA70EE" w:rsidRPr="00512DDA">
        <w:rPr>
          <w:rFonts w:ascii="Century Gothic" w:eastAsia="Times New Roman" w:hAnsi="Century Gothic" w:cs="Arial"/>
          <w:lang w:eastAsia="es-ES"/>
        </w:rPr>
        <w:t>quienes están al frente de las</w:t>
      </w:r>
      <w:r w:rsidR="004E2BF6" w:rsidRPr="00512DDA">
        <w:rPr>
          <w:rFonts w:ascii="Century Gothic" w:eastAsia="Times New Roman" w:hAnsi="Century Gothic" w:cs="Arial"/>
          <w:lang w:eastAsia="es-ES"/>
        </w:rPr>
        <w:t xml:space="preserve"> diferentes </w:t>
      </w:r>
      <w:r w:rsidR="00AA70EE" w:rsidRPr="00512DDA">
        <w:rPr>
          <w:rFonts w:ascii="Century Gothic" w:eastAsia="Times New Roman" w:hAnsi="Century Gothic" w:cs="Arial"/>
          <w:lang w:eastAsia="es-ES"/>
        </w:rPr>
        <w:t>Direcciones</w:t>
      </w:r>
      <w:r w:rsidR="004E2BF6" w:rsidRPr="00512DDA">
        <w:rPr>
          <w:rFonts w:ascii="Century Gothic" w:eastAsia="Times New Roman" w:hAnsi="Century Gothic" w:cs="Arial"/>
          <w:lang w:eastAsia="es-ES"/>
        </w:rPr>
        <w:t>, Coordinaciones y Jefaturas de Unidad,</w:t>
      </w:r>
      <w:r w:rsidR="005F6E40" w:rsidRPr="00512DDA">
        <w:rPr>
          <w:rFonts w:ascii="Century Gothic" w:eastAsia="Times New Roman" w:hAnsi="Century Gothic" w:cs="Arial"/>
          <w:lang w:eastAsia="es-ES"/>
        </w:rPr>
        <w:t xml:space="preserve"> por de los documentos que están acabados y que están armonizados, ya que el inicio del proceso electoral tengamos </w:t>
      </w:r>
      <w:r w:rsidR="00E17FCA" w:rsidRPr="00512DDA">
        <w:rPr>
          <w:rFonts w:ascii="Century Gothic" w:eastAsia="Times New Roman" w:hAnsi="Century Gothic" w:cs="Arial"/>
          <w:lang w:eastAsia="es-ES"/>
        </w:rPr>
        <w:t xml:space="preserve">actualizada y armonizada </w:t>
      </w:r>
      <w:r w:rsidR="005F6E40" w:rsidRPr="00512DDA">
        <w:rPr>
          <w:rFonts w:ascii="Century Gothic" w:eastAsia="Times New Roman" w:hAnsi="Century Gothic" w:cs="Arial"/>
          <w:lang w:eastAsia="es-ES"/>
        </w:rPr>
        <w:t>la normativa interna</w:t>
      </w:r>
      <w:r w:rsidR="002856B8" w:rsidRPr="00512DDA">
        <w:rPr>
          <w:rFonts w:ascii="Century Gothic" w:eastAsia="Times New Roman" w:hAnsi="Century Gothic" w:cs="Arial"/>
          <w:lang w:eastAsia="es-ES"/>
        </w:rPr>
        <w:t xml:space="preserve"> </w:t>
      </w:r>
      <w:r w:rsidR="005017CD" w:rsidRPr="00512DDA">
        <w:rPr>
          <w:rFonts w:ascii="Century Gothic" w:eastAsia="Times New Roman" w:hAnsi="Century Gothic" w:cs="Arial"/>
          <w:lang w:eastAsia="es-ES"/>
        </w:rPr>
        <w:t>del Instituto Electoral</w:t>
      </w:r>
      <w:r w:rsidR="00E17FCA" w:rsidRPr="00512DDA">
        <w:rPr>
          <w:rFonts w:ascii="Century Gothic" w:eastAsia="Times New Roman" w:hAnsi="Century Gothic" w:cs="Arial"/>
          <w:lang w:eastAsia="es-ES"/>
        </w:rPr>
        <w:t xml:space="preserve"> </w:t>
      </w:r>
      <w:r w:rsidR="00824DE4" w:rsidRPr="00512DDA">
        <w:rPr>
          <w:rFonts w:ascii="Century Gothic" w:eastAsia="Times New Roman" w:hAnsi="Century Gothic" w:cs="Arial"/>
          <w:lang w:eastAsia="es-ES"/>
        </w:rPr>
        <w:t xml:space="preserve">Lineamiento </w:t>
      </w:r>
      <w:r w:rsidR="005F6E40" w:rsidRPr="00512DDA">
        <w:rPr>
          <w:rFonts w:ascii="Century Gothic" w:eastAsia="Times New Roman" w:hAnsi="Century Gothic" w:cs="Arial"/>
          <w:lang w:eastAsia="es-ES"/>
        </w:rPr>
        <w:t xml:space="preserve">de </w:t>
      </w:r>
      <w:r w:rsidR="00824DE4" w:rsidRPr="00512DDA">
        <w:rPr>
          <w:rFonts w:ascii="Century Gothic" w:eastAsia="Times New Roman" w:hAnsi="Century Gothic" w:cs="Arial"/>
          <w:lang w:eastAsia="es-ES"/>
        </w:rPr>
        <w:t>Precampaña</w:t>
      </w:r>
      <w:r w:rsidR="005F6E40" w:rsidRPr="00512DDA">
        <w:rPr>
          <w:rFonts w:ascii="Century Gothic" w:eastAsia="Times New Roman" w:hAnsi="Century Gothic" w:cs="Arial"/>
          <w:lang w:eastAsia="es-ES"/>
        </w:rPr>
        <w:t xml:space="preserve">, </w:t>
      </w:r>
      <w:r w:rsidR="00824DE4" w:rsidRPr="00512DDA">
        <w:rPr>
          <w:rFonts w:ascii="Century Gothic" w:eastAsia="Times New Roman" w:hAnsi="Century Gothic" w:cs="Arial"/>
          <w:lang w:eastAsia="es-ES"/>
        </w:rPr>
        <w:t>Campaña</w:t>
      </w:r>
      <w:r w:rsidR="000D5B81" w:rsidRPr="00512DDA">
        <w:rPr>
          <w:rFonts w:ascii="Century Gothic" w:eastAsia="Times New Roman" w:hAnsi="Century Gothic" w:cs="Arial"/>
          <w:lang w:eastAsia="es-ES"/>
        </w:rPr>
        <w:t xml:space="preserve">, </w:t>
      </w:r>
      <w:r w:rsidR="00824DE4" w:rsidRPr="00512DDA">
        <w:rPr>
          <w:rFonts w:ascii="Century Gothic" w:eastAsia="Times New Roman" w:hAnsi="Century Gothic" w:cs="Arial"/>
          <w:lang w:eastAsia="es-ES"/>
        </w:rPr>
        <w:t xml:space="preserve">Lineamiento </w:t>
      </w:r>
      <w:r w:rsidR="000D5B81" w:rsidRPr="00512DDA">
        <w:rPr>
          <w:rFonts w:ascii="Century Gothic" w:eastAsia="Times New Roman" w:hAnsi="Century Gothic" w:cs="Arial"/>
          <w:lang w:eastAsia="es-ES"/>
        </w:rPr>
        <w:t xml:space="preserve">de </w:t>
      </w:r>
      <w:r w:rsidR="00824DE4" w:rsidRPr="00512DDA">
        <w:rPr>
          <w:rFonts w:ascii="Century Gothic" w:eastAsia="Times New Roman" w:hAnsi="Century Gothic" w:cs="Arial"/>
          <w:lang w:eastAsia="es-ES"/>
        </w:rPr>
        <w:t xml:space="preserve">Registro </w:t>
      </w:r>
      <w:r w:rsidR="000D5B81" w:rsidRPr="00512DDA">
        <w:rPr>
          <w:rFonts w:ascii="Century Gothic" w:eastAsia="Times New Roman" w:hAnsi="Century Gothic" w:cs="Arial"/>
          <w:lang w:eastAsia="es-ES"/>
        </w:rPr>
        <w:t xml:space="preserve">de </w:t>
      </w:r>
      <w:r w:rsidR="00824DE4" w:rsidRPr="00512DDA">
        <w:rPr>
          <w:rFonts w:ascii="Century Gothic" w:eastAsia="Times New Roman" w:hAnsi="Century Gothic" w:cs="Arial"/>
          <w:lang w:eastAsia="es-ES"/>
        </w:rPr>
        <w:t>Candidaturas</w:t>
      </w:r>
      <w:r w:rsidR="000D5B81" w:rsidRPr="00512DDA">
        <w:rPr>
          <w:rFonts w:ascii="Century Gothic" w:eastAsia="Times New Roman" w:hAnsi="Century Gothic" w:cs="Arial"/>
          <w:lang w:eastAsia="es-ES"/>
        </w:rPr>
        <w:t xml:space="preserve">, </w:t>
      </w:r>
      <w:r w:rsidR="00824DE4" w:rsidRPr="00512DDA">
        <w:rPr>
          <w:rFonts w:ascii="Century Gothic" w:eastAsia="Times New Roman" w:hAnsi="Century Gothic" w:cs="Arial"/>
          <w:lang w:eastAsia="es-ES"/>
        </w:rPr>
        <w:t xml:space="preserve">Lineamientos </w:t>
      </w:r>
      <w:r w:rsidR="000D5B81" w:rsidRPr="00512DDA">
        <w:rPr>
          <w:rFonts w:ascii="Century Gothic" w:eastAsia="Times New Roman" w:hAnsi="Century Gothic" w:cs="Arial"/>
          <w:lang w:eastAsia="es-ES"/>
        </w:rPr>
        <w:t xml:space="preserve">de </w:t>
      </w:r>
      <w:r w:rsidR="00824DE4" w:rsidRPr="00512DDA">
        <w:rPr>
          <w:rFonts w:ascii="Century Gothic" w:eastAsia="Times New Roman" w:hAnsi="Century Gothic" w:cs="Arial"/>
          <w:lang w:eastAsia="es-ES"/>
        </w:rPr>
        <w:t>Candidaturas Independientes</w:t>
      </w:r>
      <w:r w:rsidR="000D5B81" w:rsidRPr="00512DDA">
        <w:rPr>
          <w:rFonts w:ascii="Century Gothic" w:eastAsia="Times New Roman" w:hAnsi="Century Gothic" w:cs="Arial"/>
          <w:lang w:eastAsia="es-ES"/>
        </w:rPr>
        <w:t xml:space="preserve">, </w:t>
      </w:r>
      <w:r w:rsidR="00824DE4" w:rsidRPr="00512DDA">
        <w:rPr>
          <w:rFonts w:ascii="Century Gothic" w:eastAsia="Times New Roman" w:hAnsi="Century Gothic" w:cs="Arial"/>
          <w:lang w:eastAsia="es-ES"/>
        </w:rPr>
        <w:t xml:space="preserve">Lineamiento </w:t>
      </w:r>
      <w:r w:rsidR="000D5B81" w:rsidRPr="00512DDA">
        <w:rPr>
          <w:rFonts w:ascii="Century Gothic" w:eastAsia="Times New Roman" w:hAnsi="Century Gothic" w:cs="Arial"/>
          <w:lang w:eastAsia="es-ES"/>
        </w:rPr>
        <w:t xml:space="preserve">para la </w:t>
      </w:r>
      <w:r w:rsidR="00824DE4" w:rsidRPr="00512DDA">
        <w:rPr>
          <w:rFonts w:ascii="Century Gothic" w:eastAsia="Times New Roman" w:hAnsi="Century Gothic" w:cs="Arial"/>
          <w:lang w:eastAsia="es-ES"/>
        </w:rPr>
        <w:t xml:space="preserve">Integración Paritaria </w:t>
      </w:r>
      <w:r w:rsidR="000D5B81" w:rsidRPr="00512DDA">
        <w:rPr>
          <w:rFonts w:ascii="Century Gothic" w:eastAsia="Times New Roman" w:hAnsi="Century Gothic" w:cs="Arial"/>
          <w:lang w:eastAsia="es-ES"/>
        </w:rPr>
        <w:t xml:space="preserve">del </w:t>
      </w:r>
      <w:r w:rsidR="00824DE4" w:rsidRPr="00512DDA">
        <w:rPr>
          <w:rFonts w:ascii="Century Gothic" w:eastAsia="Times New Roman" w:hAnsi="Century Gothic" w:cs="Arial"/>
          <w:lang w:eastAsia="es-ES"/>
        </w:rPr>
        <w:t xml:space="preserve">Congreso </w:t>
      </w:r>
      <w:r w:rsidR="000D5B81" w:rsidRPr="00512DDA">
        <w:rPr>
          <w:rFonts w:ascii="Century Gothic" w:eastAsia="Times New Roman" w:hAnsi="Century Gothic" w:cs="Arial"/>
          <w:lang w:eastAsia="es-ES"/>
        </w:rPr>
        <w:t xml:space="preserve">del </w:t>
      </w:r>
      <w:r w:rsidR="00824DE4" w:rsidRPr="00512DDA">
        <w:rPr>
          <w:rFonts w:ascii="Century Gothic" w:eastAsia="Times New Roman" w:hAnsi="Century Gothic" w:cs="Arial"/>
          <w:lang w:eastAsia="es-ES"/>
        </w:rPr>
        <w:t>Estado</w:t>
      </w:r>
      <w:r w:rsidR="000D5B81" w:rsidRPr="00512DDA">
        <w:rPr>
          <w:rFonts w:ascii="Century Gothic" w:eastAsia="Times New Roman" w:hAnsi="Century Gothic" w:cs="Arial"/>
          <w:lang w:eastAsia="es-ES"/>
        </w:rPr>
        <w:t xml:space="preserve">, </w:t>
      </w:r>
      <w:r w:rsidR="00824DE4" w:rsidRPr="00512DDA">
        <w:rPr>
          <w:rFonts w:ascii="Century Gothic" w:eastAsia="Times New Roman" w:hAnsi="Century Gothic" w:cs="Arial"/>
          <w:lang w:eastAsia="es-ES"/>
        </w:rPr>
        <w:t xml:space="preserve">Lineamientos </w:t>
      </w:r>
      <w:r w:rsidR="000D5B81" w:rsidRPr="00512DDA">
        <w:rPr>
          <w:rFonts w:ascii="Century Gothic" w:eastAsia="Times New Roman" w:hAnsi="Century Gothic" w:cs="Arial"/>
          <w:lang w:eastAsia="es-ES"/>
        </w:rPr>
        <w:t xml:space="preserve">de </w:t>
      </w:r>
      <w:r w:rsidR="00824DE4" w:rsidRPr="00512DDA">
        <w:rPr>
          <w:rFonts w:ascii="Century Gothic" w:eastAsia="Times New Roman" w:hAnsi="Century Gothic" w:cs="Arial"/>
          <w:lang w:eastAsia="es-ES"/>
        </w:rPr>
        <w:t>Coaliciones</w:t>
      </w:r>
      <w:r w:rsidR="000D5B81" w:rsidRPr="00512DDA">
        <w:rPr>
          <w:rFonts w:ascii="Century Gothic" w:eastAsia="Times New Roman" w:hAnsi="Century Gothic" w:cs="Arial"/>
          <w:lang w:eastAsia="es-ES"/>
        </w:rPr>
        <w:t xml:space="preserve">, de </w:t>
      </w:r>
      <w:r w:rsidR="00824DE4" w:rsidRPr="00512DDA">
        <w:rPr>
          <w:rFonts w:ascii="Century Gothic" w:eastAsia="Times New Roman" w:hAnsi="Century Gothic" w:cs="Arial"/>
          <w:lang w:eastAsia="es-ES"/>
        </w:rPr>
        <w:t>Candidaturas Común</w:t>
      </w:r>
      <w:r w:rsidR="000D5B81" w:rsidRPr="00512DDA">
        <w:rPr>
          <w:rFonts w:ascii="Century Gothic" w:eastAsia="Times New Roman" w:hAnsi="Century Gothic" w:cs="Arial"/>
          <w:lang w:eastAsia="es-ES"/>
        </w:rPr>
        <w:t>,</w:t>
      </w:r>
      <w:r w:rsidR="00696C31" w:rsidRPr="00512DDA">
        <w:rPr>
          <w:rFonts w:ascii="Century Gothic" w:eastAsia="Times New Roman" w:hAnsi="Century Gothic" w:cs="Arial"/>
          <w:lang w:eastAsia="es-ES"/>
        </w:rPr>
        <w:t xml:space="preserve"> todas esas reglas que van a regir el </w:t>
      </w:r>
      <w:r w:rsidR="00824DE4" w:rsidRPr="00512DDA">
        <w:rPr>
          <w:rFonts w:ascii="Century Gothic" w:eastAsia="Times New Roman" w:hAnsi="Century Gothic" w:cs="Arial"/>
          <w:lang w:eastAsia="es-ES"/>
        </w:rPr>
        <w:t xml:space="preserve">Proceso Electoral y que los actores políticos, los actores políticos aspirantes a diferente </w:t>
      </w:r>
      <w:r w:rsidR="00F373E7" w:rsidRPr="00512DDA">
        <w:rPr>
          <w:rFonts w:ascii="Century Gothic" w:eastAsia="Times New Roman" w:hAnsi="Century Gothic" w:cs="Arial"/>
          <w:lang w:eastAsia="es-ES"/>
        </w:rPr>
        <w:t xml:space="preserve">caros de elección popular, tengan de manera previa toda esta normativa, de manera clara </w:t>
      </w:r>
      <w:r w:rsidR="00EA27F7" w:rsidRPr="00512DDA">
        <w:rPr>
          <w:rFonts w:ascii="Century Gothic" w:eastAsia="Times New Roman" w:hAnsi="Century Gothic" w:cs="Arial"/>
          <w:lang w:eastAsia="es-ES"/>
        </w:rPr>
        <w:t xml:space="preserve">y tengan conocimiento de estas reglas </w:t>
      </w:r>
      <w:r w:rsidR="001A1291" w:rsidRPr="00512DDA">
        <w:rPr>
          <w:rFonts w:ascii="Century Gothic" w:eastAsia="Times New Roman" w:hAnsi="Century Gothic" w:cs="Arial"/>
          <w:lang w:eastAsia="es-ES"/>
        </w:rPr>
        <w:t>que regir este Proceso Electoral, por eso mi reconocimiento</w:t>
      </w:r>
      <w:r w:rsidR="00F7496F" w:rsidRPr="00512DDA">
        <w:rPr>
          <w:rFonts w:ascii="Century Gothic" w:eastAsia="Times New Roman" w:hAnsi="Century Gothic" w:cs="Arial"/>
          <w:lang w:eastAsia="es-ES"/>
        </w:rPr>
        <w:t xml:space="preserve"> al trabajo de las áreas, mi reconocimiento a la presidencia de esta Comisión</w:t>
      </w:r>
      <w:r w:rsidR="004263F5" w:rsidRPr="00512DDA">
        <w:rPr>
          <w:rFonts w:ascii="Century Gothic" w:eastAsia="Times New Roman" w:hAnsi="Century Gothic" w:cs="Arial"/>
          <w:lang w:eastAsia="es-ES"/>
        </w:rPr>
        <w:t xml:space="preserve">, muchas gracias Consejero Edmar…” - - - - - - - - - - - - - - - - - - - - - - - - - - - - - - - - </w:t>
      </w:r>
    </w:p>
    <w:p w14:paraId="7D8C17D0" w14:textId="77777777" w:rsidR="002E1738" w:rsidRPr="00512DDA" w:rsidRDefault="002E1738" w:rsidP="00AF131A">
      <w:pPr>
        <w:spacing w:after="0" w:line="240" w:lineRule="auto"/>
        <w:ind w:right="-235"/>
        <w:jc w:val="both"/>
        <w:rPr>
          <w:rFonts w:ascii="Century Gothic" w:eastAsia="Times New Roman" w:hAnsi="Century Gothic" w:cs="Arial"/>
          <w:lang w:eastAsia="es-ES"/>
        </w:rPr>
      </w:pPr>
    </w:p>
    <w:p w14:paraId="70D71D2B" w14:textId="72D2BAB1" w:rsidR="003A642A" w:rsidRPr="00512DDA" w:rsidRDefault="00D62EE7"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Continuamente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w:t>
      </w:r>
      <w:r w:rsidR="00D96E1D" w:rsidRPr="00512DDA">
        <w:rPr>
          <w:rFonts w:ascii="Century Gothic" w:eastAsia="Times New Roman" w:hAnsi="Century Gothic" w:cs="Arial"/>
          <w:lang w:eastAsia="es-ES"/>
        </w:rPr>
        <w:t xml:space="preserve"> expreso: “…Solamente quisiera hacer un comentario</w:t>
      </w:r>
      <w:r w:rsidR="00E63F68" w:rsidRPr="00512DDA">
        <w:rPr>
          <w:rFonts w:ascii="Century Gothic" w:eastAsia="Times New Roman" w:hAnsi="Century Gothic" w:cs="Arial"/>
          <w:lang w:eastAsia="es-ES"/>
        </w:rPr>
        <w:t xml:space="preserve"> técnico, </w:t>
      </w:r>
      <w:r w:rsidR="00A20573" w:rsidRPr="00512DDA">
        <w:rPr>
          <w:rFonts w:ascii="Century Gothic" w:eastAsia="Times New Roman" w:hAnsi="Century Gothic" w:cs="Arial"/>
          <w:lang w:eastAsia="es-ES"/>
        </w:rPr>
        <w:t>hubo un comentario</w:t>
      </w:r>
      <w:r w:rsidR="00F52957" w:rsidRPr="00512DDA">
        <w:rPr>
          <w:rFonts w:ascii="Century Gothic" w:eastAsia="Times New Roman" w:hAnsi="Century Gothic" w:cs="Arial"/>
          <w:lang w:eastAsia="es-ES"/>
        </w:rPr>
        <w:t xml:space="preserve"> durante todo </w:t>
      </w:r>
      <w:r w:rsidR="00A20573" w:rsidRPr="00512DDA">
        <w:rPr>
          <w:rFonts w:ascii="Century Gothic" w:eastAsia="Times New Roman" w:hAnsi="Century Gothic" w:cs="Arial"/>
          <w:lang w:eastAsia="es-ES"/>
        </w:rPr>
        <w:t xml:space="preserve">este transitar </w:t>
      </w:r>
      <w:r w:rsidR="00F52957" w:rsidRPr="00512DDA">
        <w:rPr>
          <w:rFonts w:ascii="Century Gothic" w:eastAsia="Times New Roman" w:hAnsi="Century Gothic" w:cs="Arial"/>
          <w:lang w:eastAsia="es-ES"/>
        </w:rPr>
        <w:t>de análisis que tuvimos, y que ahora que estuvimos en mesa de Consejeras y Consejeros</w:t>
      </w:r>
      <w:r w:rsidR="00984A64" w:rsidRPr="00512DDA">
        <w:rPr>
          <w:rFonts w:ascii="Century Gothic" w:eastAsia="Times New Roman" w:hAnsi="Century Gothic" w:cs="Arial"/>
          <w:lang w:eastAsia="es-ES"/>
        </w:rPr>
        <w:t xml:space="preserve">, se estaba haciendo énfasis en él </w:t>
      </w:r>
      <w:r w:rsidR="00013A24" w:rsidRPr="00512DDA">
        <w:rPr>
          <w:rFonts w:ascii="Century Gothic" w:eastAsia="Times New Roman" w:hAnsi="Century Gothic" w:cs="Arial"/>
          <w:lang w:eastAsia="es-ES"/>
        </w:rPr>
        <w:t xml:space="preserve">y es el que tiene que ver con las cedulas de los perfiles para </w:t>
      </w:r>
      <w:r w:rsidR="00323702" w:rsidRPr="00512DDA">
        <w:rPr>
          <w:rFonts w:ascii="Century Gothic" w:eastAsia="Times New Roman" w:hAnsi="Century Gothic" w:cs="Arial"/>
          <w:lang w:eastAsia="es-ES"/>
        </w:rPr>
        <w:t xml:space="preserve">Sistemas Normativos Internos, </w:t>
      </w:r>
      <w:r w:rsidR="008722FB" w:rsidRPr="00512DDA">
        <w:rPr>
          <w:rFonts w:ascii="Century Gothic" w:eastAsia="Times New Roman" w:hAnsi="Century Gothic" w:cs="Arial"/>
          <w:lang w:eastAsia="es-ES"/>
        </w:rPr>
        <w:t xml:space="preserve">Prerrogativas, Organización, Educación Cívica, </w:t>
      </w:r>
      <w:r w:rsidR="004311F4" w:rsidRPr="00512DDA">
        <w:rPr>
          <w:rFonts w:ascii="Century Gothic" w:eastAsia="Times New Roman" w:hAnsi="Century Gothic" w:cs="Arial"/>
          <w:lang w:eastAsia="es-ES"/>
        </w:rPr>
        <w:t xml:space="preserve">de que los perfiles en estos casos tendrían que tener una perspectiva interseccional en los perfiles de </w:t>
      </w:r>
      <w:r w:rsidR="00590CDE" w:rsidRPr="00512DDA">
        <w:rPr>
          <w:rFonts w:ascii="Century Gothic" w:eastAsia="Times New Roman" w:hAnsi="Century Gothic" w:cs="Arial"/>
          <w:lang w:eastAsia="es-ES"/>
        </w:rPr>
        <w:t xml:space="preserve">estas personas, si es posible que se incorpore en el dictamen te lo agradecería Maestro Daniel, </w:t>
      </w:r>
      <w:r w:rsidR="00D83B86" w:rsidRPr="00512DDA">
        <w:rPr>
          <w:rFonts w:ascii="Century Gothic" w:eastAsia="Times New Roman" w:hAnsi="Century Gothic" w:cs="Arial"/>
          <w:lang w:eastAsia="es-ES"/>
        </w:rPr>
        <w:t xml:space="preserve">es una propuesta que hago, </w:t>
      </w:r>
      <w:r w:rsidR="00E0692B" w:rsidRPr="00512DDA">
        <w:rPr>
          <w:rFonts w:ascii="Century Gothic" w:eastAsia="Times New Roman" w:hAnsi="Century Gothic" w:cs="Arial"/>
          <w:lang w:eastAsia="es-ES"/>
        </w:rPr>
        <w:t>lo hago como una recomendación al final de dictamen incorporar</w:t>
      </w:r>
      <w:r w:rsidR="0071572C" w:rsidRPr="00512DDA">
        <w:rPr>
          <w:rFonts w:ascii="Century Gothic" w:eastAsia="Times New Roman" w:hAnsi="Century Gothic" w:cs="Arial"/>
          <w:lang w:eastAsia="es-ES"/>
        </w:rPr>
        <w:t xml:space="preserve"> estos perfiles</w:t>
      </w:r>
      <w:r w:rsidR="00E0692B" w:rsidRPr="00512DDA">
        <w:rPr>
          <w:rFonts w:ascii="Century Gothic" w:eastAsia="Times New Roman" w:hAnsi="Century Gothic" w:cs="Arial"/>
          <w:lang w:eastAsia="es-ES"/>
        </w:rPr>
        <w:t>,</w:t>
      </w:r>
      <w:r w:rsidR="00E9115F" w:rsidRPr="00512DDA">
        <w:rPr>
          <w:rFonts w:ascii="Century Gothic" w:eastAsia="Times New Roman" w:hAnsi="Century Gothic" w:cs="Arial"/>
          <w:lang w:eastAsia="es-ES"/>
        </w:rPr>
        <w:t xml:space="preserve"> decirle a la Dirección Ejecutiva de </w:t>
      </w:r>
      <w:r w:rsidR="003D2837" w:rsidRPr="00512DDA">
        <w:rPr>
          <w:rFonts w:ascii="Century Gothic" w:eastAsia="Times New Roman" w:hAnsi="Century Gothic" w:cs="Arial"/>
          <w:lang w:eastAsia="es-ES"/>
        </w:rPr>
        <w:t xml:space="preserve">Administración, </w:t>
      </w:r>
      <w:r w:rsidR="00823C78" w:rsidRPr="00512DDA">
        <w:rPr>
          <w:rFonts w:ascii="Century Gothic" w:eastAsia="Times New Roman" w:hAnsi="Century Gothic" w:cs="Arial"/>
          <w:lang w:eastAsia="es-ES"/>
        </w:rPr>
        <w:t xml:space="preserve">que se sugiere incorporar este tipo de perfiles en los cargos donde sea procedente, como Sistemas Normativos Pluriculturales, Prerrogativas, Organización y Educación Cívica, por mencionar solo algunos </w:t>
      </w:r>
      <w:r w:rsidR="00ED5A55" w:rsidRPr="00512DDA">
        <w:rPr>
          <w:rFonts w:ascii="Century Gothic" w:eastAsia="Times New Roman" w:hAnsi="Century Gothic" w:cs="Arial"/>
          <w:lang w:eastAsia="es-ES"/>
        </w:rPr>
        <w:t xml:space="preserve">porque podrá haber otros perfiles en </w:t>
      </w:r>
      <w:r w:rsidR="003A642A" w:rsidRPr="00512DDA">
        <w:rPr>
          <w:rFonts w:ascii="Century Gothic" w:eastAsia="Times New Roman" w:hAnsi="Century Gothic" w:cs="Arial"/>
          <w:lang w:eastAsia="es-ES"/>
        </w:rPr>
        <w:t xml:space="preserve">Igualdad </w:t>
      </w:r>
      <w:r w:rsidR="00ED5A55" w:rsidRPr="00512DDA">
        <w:rPr>
          <w:rFonts w:ascii="Century Gothic" w:eastAsia="Times New Roman" w:hAnsi="Century Gothic" w:cs="Arial"/>
          <w:lang w:eastAsia="es-ES"/>
        </w:rPr>
        <w:t xml:space="preserve">de </w:t>
      </w:r>
      <w:r w:rsidR="003A642A" w:rsidRPr="00512DDA">
        <w:rPr>
          <w:rFonts w:ascii="Century Gothic" w:eastAsia="Times New Roman" w:hAnsi="Century Gothic" w:cs="Arial"/>
          <w:lang w:eastAsia="es-ES"/>
        </w:rPr>
        <w:t xml:space="preserve">Género </w:t>
      </w:r>
      <w:r w:rsidR="0024457A" w:rsidRPr="00512DDA">
        <w:rPr>
          <w:rFonts w:ascii="Century Gothic" w:eastAsia="Times New Roman" w:hAnsi="Century Gothic" w:cs="Arial"/>
          <w:lang w:eastAsia="es-ES"/>
        </w:rPr>
        <w:t xml:space="preserve">y no </w:t>
      </w:r>
      <w:r w:rsidR="003A642A" w:rsidRPr="00512DDA">
        <w:rPr>
          <w:rFonts w:ascii="Century Gothic" w:eastAsia="Times New Roman" w:hAnsi="Century Gothic" w:cs="Arial"/>
          <w:lang w:eastAsia="es-ES"/>
        </w:rPr>
        <w:t>Discriminación</w:t>
      </w:r>
      <w:r w:rsidR="0024457A" w:rsidRPr="00512DDA">
        <w:rPr>
          <w:rFonts w:ascii="Century Gothic" w:eastAsia="Times New Roman" w:hAnsi="Century Gothic" w:cs="Arial"/>
          <w:lang w:eastAsia="es-ES"/>
        </w:rPr>
        <w:t xml:space="preserve">, </w:t>
      </w:r>
      <w:r w:rsidR="003A642A" w:rsidRPr="00512DDA">
        <w:rPr>
          <w:rFonts w:ascii="Century Gothic" w:eastAsia="Times New Roman" w:hAnsi="Century Gothic" w:cs="Arial"/>
          <w:lang w:eastAsia="es-ES"/>
        </w:rPr>
        <w:t xml:space="preserve">esa sería una solicitud de adición, si no hay algún inconveniente…” - - - - - - - - - - - - - - - - - - - - - - - - - - - - - - - - - - - - - - - -  - - - - </w:t>
      </w:r>
    </w:p>
    <w:p w14:paraId="19511C67" w14:textId="77777777" w:rsidR="003A642A" w:rsidRPr="00512DDA" w:rsidRDefault="003A642A" w:rsidP="00512DDA">
      <w:pPr>
        <w:spacing w:after="0" w:line="240" w:lineRule="auto"/>
        <w:ind w:right="-235"/>
        <w:jc w:val="both"/>
        <w:rPr>
          <w:rFonts w:ascii="Century Gothic" w:eastAsia="Times New Roman" w:hAnsi="Century Gothic" w:cs="Arial"/>
          <w:lang w:eastAsia="es-ES"/>
        </w:rPr>
      </w:pPr>
    </w:p>
    <w:p w14:paraId="270AE315" w14:textId="19773B63" w:rsidR="00D62EE7" w:rsidRPr="00512DDA" w:rsidRDefault="003A642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Finalmente,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xml:space="preserve">, expresó </w:t>
      </w:r>
      <w:r w:rsidR="00D62EE7" w:rsidRPr="00512DDA">
        <w:rPr>
          <w:rFonts w:ascii="Century Gothic" w:eastAsia="Times New Roman" w:hAnsi="Century Gothic" w:cs="Arial"/>
          <w:lang w:eastAsia="es-ES"/>
        </w:rPr>
        <w:t xml:space="preserve">a las y los integrantes de la misma, que estaba a su consideración el referido dictamen, por si alguien deseaba hacer alguna otra observación o comentario al respecto. - </w:t>
      </w:r>
      <w:r w:rsidR="00B55022" w:rsidRPr="00512DDA">
        <w:rPr>
          <w:rFonts w:ascii="Century Gothic" w:eastAsia="Times New Roman" w:hAnsi="Century Gothic" w:cs="Arial"/>
          <w:lang w:eastAsia="es-ES"/>
        </w:rPr>
        <w:t xml:space="preserve"> - - - - - - - - - - - - - - - - </w:t>
      </w:r>
      <w:r w:rsidR="00D62EE7" w:rsidRPr="00512DDA">
        <w:rPr>
          <w:rFonts w:ascii="Century Gothic" w:eastAsia="Times New Roman" w:hAnsi="Century Gothic" w:cs="Arial"/>
          <w:lang w:eastAsia="es-ES"/>
        </w:rPr>
        <w:t xml:space="preserve">- - - - - - </w:t>
      </w:r>
    </w:p>
    <w:p w14:paraId="7706D5EE" w14:textId="77777777" w:rsidR="00B10EC5" w:rsidRPr="00512DDA" w:rsidRDefault="00B10EC5" w:rsidP="00B10EC5">
      <w:pPr>
        <w:spacing w:after="0" w:line="240" w:lineRule="auto"/>
        <w:ind w:right="-235"/>
        <w:jc w:val="both"/>
        <w:rPr>
          <w:rFonts w:ascii="Century Gothic" w:eastAsia="Times New Roman" w:hAnsi="Century Gothic" w:cs="Arial"/>
          <w:lang w:eastAsia="es-ES"/>
        </w:rPr>
      </w:pPr>
    </w:p>
    <w:p w14:paraId="0054AD44" w14:textId="77777777" w:rsidR="006F402A" w:rsidRPr="00512DDA" w:rsidRDefault="00D62EE7" w:rsidP="006F402A">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 xml:space="preserve">Al no haber otra observación alguna, el Presidente de la Comisión solicitó al Secretario Técnico someter a la aprobación del Dictamen Técnico propuesto, el cual, atendiendo a la indicación, lo sometió a votación de manera nominal, aprobándose por </w:t>
      </w:r>
      <w:r w:rsidRPr="00512DDA">
        <w:rPr>
          <w:rFonts w:ascii="Century Gothic" w:eastAsia="Times New Roman" w:hAnsi="Century Gothic" w:cs="Arial"/>
          <w:b/>
          <w:bCs/>
          <w:lang w:eastAsia="es-ES"/>
        </w:rPr>
        <w:t xml:space="preserve">unanimidad </w:t>
      </w:r>
      <w:r w:rsidRPr="00512DDA">
        <w:rPr>
          <w:rFonts w:ascii="Century Gothic" w:eastAsia="Times New Roman" w:hAnsi="Century Gothic" w:cs="Arial"/>
          <w:bCs/>
          <w:lang w:eastAsia="es-ES"/>
        </w:rPr>
        <w:t>de votos</w:t>
      </w:r>
      <w:r w:rsidR="006F402A" w:rsidRPr="00512DDA">
        <w:rPr>
          <w:rFonts w:ascii="Century Gothic" w:eastAsia="Times New Roman" w:hAnsi="Century Gothic" w:cs="Arial"/>
          <w:bCs/>
          <w:lang w:eastAsia="es-ES"/>
        </w:rPr>
        <w:t xml:space="preserve">, con las adiciones propuestas por la Consejera Azucena Cayetano Solano y el Consejero Edmar León García. - - - - - - - - - - - - - - - - - - - - - - - - - - - - - - - - - - - - </w:t>
      </w:r>
    </w:p>
    <w:p w14:paraId="07069003" w14:textId="5AF209F7" w:rsidR="002E1738" w:rsidRPr="00512DDA" w:rsidRDefault="002E1738" w:rsidP="00AF131A">
      <w:pPr>
        <w:spacing w:after="0" w:line="240" w:lineRule="auto"/>
        <w:ind w:right="-235"/>
        <w:jc w:val="both"/>
        <w:rPr>
          <w:rFonts w:ascii="Century Gothic" w:eastAsia="Times New Roman" w:hAnsi="Century Gothic" w:cs="Arial"/>
          <w:lang w:eastAsia="es-ES"/>
        </w:rPr>
      </w:pPr>
    </w:p>
    <w:p w14:paraId="426FE892" w14:textId="7470AACE" w:rsidR="00D62EE7" w:rsidRPr="00512DDA" w:rsidRDefault="00D62EE7"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Consejero Presidente de la Comisión,</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orden del día. - - </w:t>
      </w:r>
      <w:r w:rsidR="00B55022" w:rsidRPr="00512DDA">
        <w:rPr>
          <w:rFonts w:ascii="Century Gothic" w:eastAsia="Times New Roman" w:hAnsi="Century Gothic" w:cs="Arial"/>
          <w:lang w:eastAsia="es-ES"/>
        </w:rPr>
        <w:t xml:space="preserve">- - -  - - - - - - - - </w:t>
      </w:r>
    </w:p>
    <w:p w14:paraId="1FFA4D02" w14:textId="5F6762D6" w:rsidR="002E1738" w:rsidRPr="00512DDA" w:rsidRDefault="002E1738" w:rsidP="00AF131A">
      <w:pPr>
        <w:spacing w:after="0" w:line="240" w:lineRule="auto"/>
        <w:ind w:right="-235"/>
        <w:jc w:val="both"/>
        <w:rPr>
          <w:rFonts w:ascii="Century Gothic" w:eastAsia="Times New Roman" w:hAnsi="Century Gothic" w:cs="Arial"/>
          <w:lang w:eastAsia="es-ES"/>
        </w:rPr>
      </w:pPr>
    </w:p>
    <w:p w14:paraId="67699CC8" w14:textId="7C7085A0" w:rsidR="00C7516F" w:rsidRPr="00512DDA" w:rsidRDefault="00C7516F" w:rsidP="00C7516F">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atención a lo solicitado el Secretario Técnico, comentó que el siguiente punto correspondía al </w:t>
      </w:r>
      <w:r w:rsidRPr="00512DDA">
        <w:rPr>
          <w:rFonts w:ascii="Century Gothic" w:eastAsia="Times New Roman" w:hAnsi="Century Gothic" w:cs="Arial"/>
          <w:b/>
          <w:lang w:eastAsia="es-ES"/>
        </w:rPr>
        <w:t>número seis</w:t>
      </w:r>
      <w:r w:rsidRPr="00512DDA">
        <w:rPr>
          <w:rFonts w:ascii="Century Gothic" w:eastAsia="Times New Roman" w:hAnsi="Century Gothic" w:cs="Arial"/>
          <w:lang w:eastAsia="es-ES"/>
        </w:rPr>
        <w:t>,</w:t>
      </w:r>
      <w:r w:rsidRPr="00512DDA">
        <w:rPr>
          <w:rFonts w:ascii="Century Gothic" w:hAnsi="Century Gothic" w:cs="Arial"/>
        </w:rPr>
        <w:t xml:space="preserve"> al </w:t>
      </w:r>
      <w:r w:rsidRPr="00512DDA">
        <w:rPr>
          <w:rFonts w:ascii="Century Gothic" w:hAnsi="Century Gothic"/>
        </w:rPr>
        <w:t xml:space="preserve">análisis, discusión y, en su caso, aprobación </w:t>
      </w:r>
      <w:r w:rsidRPr="00512DDA">
        <w:rPr>
          <w:rFonts w:ascii="Century Gothic" w:eastAsia="Times New Roman" w:hAnsi="Century Gothic" w:cs="Arial"/>
          <w:lang w:eastAsia="es-ES"/>
        </w:rPr>
        <w:t xml:space="preserve">del Dictamen Técnico </w:t>
      </w:r>
      <w:r w:rsidRPr="00512DDA">
        <w:rPr>
          <w:rFonts w:ascii="Century Gothic" w:eastAsia="Times New Roman" w:hAnsi="Century Gothic" w:cs="Arial"/>
          <w:b/>
          <w:lang w:eastAsia="es-ES"/>
        </w:rPr>
        <w:t xml:space="preserve">008/CENI/SO/18-07-2023, </w:t>
      </w:r>
      <w:r w:rsidRPr="00512DDA">
        <w:rPr>
          <w:rFonts w:ascii="Century Gothic" w:eastAsia="Times New Roman" w:hAnsi="Century Gothic" w:cs="Arial"/>
          <w:lang w:eastAsia="es-ES"/>
        </w:rPr>
        <w:t>relativo a las reformas, adiciones y derogaciones al Reglamento de Comisiones del Consejo General, Reglamento de Sesiones de la Junta Estatal, Reglamento de Archivos y Reglamento Interior del Instituto Electoral y de Participación Ciudadana del Estado de Guerrero, del cual se dio una explicación sucinta del mismo</w:t>
      </w:r>
      <w:r w:rsidR="0042781F" w:rsidRPr="00512DDA">
        <w:rPr>
          <w:rFonts w:ascii="Century Gothic" w:eastAsia="Times New Roman" w:hAnsi="Century Gothic" w:cs="Arial"/>
          <w:lang w:eastAsia="es-ES"/>
        </w:rPr>
        <w:t>. - - - - - - - - - - - - - - - - - - - - - - - - - - - - - - - -</w:t>
      </w:r>
      <w:r w:rsidRPr="00512DDA">
        <w:rPr>
          <w:rFonts w:ascii="Century Gothic" w:eastAsia="Times New Roman" w:hAnsi="Century Gothic" w:cs="Arial"/>
          <w:lang w:eastAsia="es-ES"/>
        </w:rPr>
        <w:t xml:space="preserve"> - </w:t>
      </w:r>
      <w:r w:rsidR="004F025F">
        <w:rPr>
          <w:rFonts w:ascii="Century Gothic" w:eastAsia="Times New Roman" w:hAnsi="Century Gothic" w:cs="Arial"/>
          <w:lang w:eastAsia="es-ES"/>
        </w:rPr>
        <w:t>- - - - - - - - - - - -</w:t>
      </w:r>
    </w:p>
    <w:p w14:paraId="77C7D75A" w14:textId="208DEDE4" w:rsidR="00340A18" w:rsidRPr="00512DDA" w:rsidRDefault="00340A18" w:rsidP="00512DDA">
      <w:pPr>
        <w:spacing w:after="0" w:line="240" w:lineRule="auto"/>
        <w:ind w:right="-235"/>
        <w:jc w:val="both"/>
        <w:rPr>
          <w:rFonts w:ascii="Century Gothic" w:eastAsia="Times New Roman" w:hAnsi="Century Gothic" w:cs="Arial"/>
          <w:lang w:eastAsia="es-ES"/>
        </w:rPr>
      </w:pPr>
    </w:p>
    <w:p w14:paraId="3643A90B" w14:textId="77777777" w:rsidR="00340A18" w:rsidRPr="00512DDA" w:rsidRDefault="00340A18" w:rsidP="00340A18">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uso de la voz la </w:t>
      </w:r>
      <w:r w:rsidRPr="00512DDA">
        <w:rPr>
          <w:rFonts w:ascii="Century Gothic" w:eastAsia="Times New Roman" w:hAnsi="Century Gothic" w:cs="Arial"/>
          <w:b/>
          <w:lang w:eastAsia="es-ES"/>
        </w:rPr>
        <w:t>C. Azucena Cayetano Solano, Consejera Integrante de la Comisión</w:t>
      </w:r>
      <w:r w:rsidRPr="00512DDA">
        <w:rPr>
          <w:rFonts w:ascii="Century Gothic" w:eastAsia="Times New Roman" w:hAnsi="Century Gothic" w:cs="Arial"/>
          <w:lang w:eastAsia="es-ES"/>
        </w:rPr>
        <w:t xml:space="preserve">, manifestó: “…Justo en el artículo 29 del Reglamento de Comisiones, lo estaba analizando, pero si por favor me explica a partir de la ratificación de la rotación correspondiente, me parece que es una observación de redacción, a lo mejor yo lo entiendo de una manera distinta, pero si quisiera que nos pudiera explicar brevemente este articulo artículo 29, gracias Consejero…” - - - - - - - - - - - - - - - - - - - - - - - - - - - - - - - - -  </w:t>
      </w:r>
    </w:p>
    <w:p w14:paraId="2802A184" w14:textId="77777777" w:rsidR="00340A18" w:rsidRPr="00512DDA" w:rsidRDefault="00340A18" w:rsidP="00512DDA">
      <w:pPr>
        <w:spacing w:after="0" w:line="240" w:lineRule="auto"/>
        <w:ind w:right="-235"/>
        <w:jc w:val="both"/>
        <w:rPr>
          <w:rFonts w:ascii="Century Gothic" w:eastAsia="Times New Roman" w:hAnsi="Century Gothic" w:cs="Arial"/>
          <w:lang w:eastAsia="es-ES"/>
        </w:rPr>
      </w:pPr>
    </w:p>
    <w:p w14:paraId="2729A244" w14:textId="50909018" w:rsidR="00340A18" w:rsidRPr="00512DDA" w:rsidRDefault="00340A18" w:rsidP="00340A18">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respuesta el </w:t>
      </w:r>
      <w:r w:rsidRPr="00512DDA">
        <w:rPr>
          <w:rFonts w:ascii="Century Gothic" w:eastAsia="Times New Roman" w:hAnsi="Century Gothic" w:cs="Arial"/>
          <w:b/>
          <w:lang w:eastAsia="es-ES"/>
        </w:rPr>
        <w:t>C. Daniel Preciado Temiquel, Secretario Técnico de la Comisión,</w:t>
      </w:r>
      <w:r w:rsidR="00084933" w:rsidRPr="00512DDA">
        <w:rPr>
          <w:rFonts w:ascii="Century Gothic" w:eastAsia="Times New Roman" w:hAnsi="Century Gothic" w:cs="Arial"/>
          <w:lang w:eastAsia="es-ES"/>
        </w:rPr>
        <w:t xml:space="preserve"> manifestó: “…Con gusto Consejera Azucena, en </w:t>
      </w:r>
      <w:r w:rsidR="000809F1" w:rsidRPr="00512DDA">
        <w:rPr>
          <w:rFonts w:ascii="Century Gothic" w:eastAsia="Times New Roman" w:hAnsi="Century Gothic" w:cs="Arial"/>
          <w:lang w:eastAsia="es-ES"/>
        </w:rPr>
        <w:t>el artículo</w:t>
      </w:r>
      <w:r w:rsidR="00084933" w:rsidRPr="00512DDA">
        <w:rPr>
          <w:rFonts w:ascii="Century Gothic" w:eastAsia="Times New Roman" w:hAnsi="Century Gothic" w:cs="Arial"/>
          <w:lang w:eastAsia="es-ES"/>
        </w:rPr>
        <w:t xml:space="preserve"> 29 </w:t>
      </w:r>
      <w:r w:rsidR="00196F57" w:rsidRPr="00512DDA">
        <w:rPr>
          <w:rFonts w:ascii="Century Gothic" w:eastAsia="Times New Roman" w:hAnsi="Century Gothic" w:cs="Arial"/>
          <w:lang w:eastAsia="es-ES"/>
        </w:rPr>
        <w:t>se</w:t>
      </w:r>
      <w:r w:rsidR="00AD05A3" w:rsidRPr="00512DDA">
        <w:rPr>
          <w:rFonts w:ascii="Century Gothic" w:eastAsia="Times New Roman" w:hAnsi="Century Gothic" w:cs="Arial"/>
          <w:lang w:eastAsia="es-ES"/>
        </w:rPr>
        <w:t xml:space="preserve"> </w:t>
      </w:r>
      <w:r w:rsidR="00196F57" w:rsidRPr="00512DDA">
        <w:rPr>
          <w:rFonts w:ascii="Century Gothic" w:eastAsia="Times New Roman" w:hAnsi="Century Gothic" w:cs="Arial"/>
          <w:lang w:eastAsia="es-ES"/>
        </w:rPr>
        <w:t>establ</w:t>
      </w:r>
      <w:r w:rsidR="00AD05A3" w:rsidRPr="00512DDA">
        <w:rPr>
          <w:rFonts w:ascii="Century Gothic" w:eastAsia="Times New Roman" w:hAnsi="Century Gothic" w:cs="Arial"/>
          <w:lang w:eastAsia="es-ES"/>
        </w:rPr>
        <w:t>ece que, en todas las comisiones, el periodo de la presidencia durar</w:t>
      </w:r>
      <w:r w:rsidR="004F025F">
        <w:rPr>
          <w:rFonts w:ascii="Century Gothic" w:eastAsia="Times New Roman" w:hAnsi="Century Gothic" w:cs="Arial"/>
          <w:lang w:eastAsia="es-ES"/>
        </w:rPr>
        <w:t>á</w:t>
      </w:r>
      <w:r w:rsidR="00AD05A3" w:rsidRPr="00512DDA">
        <w:rPr>
          <w:rFonts w:ascii="Century Gothic" w:eastAsia="Times New Roman" w:hAnsi="Century Gothic" w:cs="Arial"/>
          <w:lang w:eastAsia="es-ES"/>
        </w:rPr>
        <w:t xml:space="preserve"> un año, contado a partir del día de la designación</w:t>
      </w:r>
      <w:r w:rsidR="004327E4" w:rsidRPr="00512DDA">
        <w:rPr>
          <w:rFonts w:ascii="Century Gothic" w:eastAsia="Times New Roman" w:hAnsi="Century Gothic" w:cs="Arial"/>
          <w:lang w:eastAsia="es-ES"/>
        </w:rPr>
        <w:t>, en el caso de que sea una comisión especial de nueva creación se realiza mediante un acuerdo del Consejo General, entonces</w:t>
      </w:r>
      <w:r w:rsidR="004F025F">
        <w:rPr>
          <w:rFonts w:ascii="Century Gothic" w:eastAsia="Times New Roman" w:hAnsi="Century Gothic" w:cs="Arial"/>
          <w:lang w:eastAsia="es-ES"/>
        </w:rPr>
        <w:t>,</w:t>
      </w:r>
      <w:r w:rsidR="004327E4" w:rsidRPr="00512DDA">
        <w:rPr>
          <w:rFonts w:ascii="Century Gothic" w:eastAsia="Times New Roman" w:hAnsi="Century Gothic" w:cs="Arial"/>
          <w:lang w:eastAsia="es-ES"/>
        </w:rPr>
        <w:t xml:space="preserve"> a partir de ese momento empezar</w:t>
      </w:r>
      <w:r w:rsidR="004F025F">
        <w:rPr>
          <w:rFonts w:ascii="Century Gothic" w:eastAsia="Times New Roman" w:hAnsi="Century Gothic" w:cs="Arial"/>
          <w:lang w:eastAsia="es-ES"/>
        </w:rPr>
        <w:t>á</w:t>
      </w:r>
      <w:r w:rsidR="004327E4" w:rsidRPr="00512DDA">
        <w:rPr>
          <w:rFonts w:ascii="Century Gothic" w:eastAsia="Times New Roman" w:hAnsi="Century Gothic" w:cs="Arial"/>
          <w:lang w:eastAsia="es-ES"/>
        </w:rPr>
        <w:t xml:space="preserve"> a computarse el año de la presidencia y en el caso de la ratificación </w:t>
      </w:r>
      <w:r w:rsidR="00A776FE" w:rsidRPr="00512DDA">
        <w:rPr>
          <w:rFonts w:ascii="Century Gothic" w:eastAsia="Times New Roman" w:hAnsi="Century Gothic" w:cs="Arial"/>
          <w:lang w:eastAsia="es-ES"/>
        </w:rPr>
        <w:t>de la rotación correspondiente por par</w:t>
      </w:r>
      <w:r w:rsidR="00D22C25" w:rsidRPr="00512DDA">
        <w:rPr>
          <w:rFonts w:ascii="Century Gothic" w:eastAsia="Times New Roman" w:hAnsi="Century Gothic" w:cs="Arial"/>
          <w:lang w:eastAsia="es-ES"/>
        </w:rPr>
        <w:t>t</w:t>
      </w:r>
      <w:r w:rsidR="00A776FE" w:rsidRPr="00512DDA">
        <w:rPr>
          <w:rFonts w:ascii="Century Gothic" w:eastAsia="Times New Roman" w:hAnsi="Century Gothic" w:cs="Arial"/>
          <w:lang w:eastAsia="es-ES"/>
        </w:rPr>
        <w:t xml:space="preserve">e del </w:t>
      </w:r>
      <w:r w:rsidR="00614156" w:rsidRPr="00512DDA">
        <w:rPr>
          <w:rFonts w:ascii="Century Gothic" w:eastAsia="Times New Roman" w:hAnsi="Century Gothic" w:cs="Arial"/>
          <w:lang w:eastAsia="es-ES"/>
        </w:rPr>
        <w:t>Consejo General</w:t>
      </w:r>
      <w:r w:rsidR="00D22C25" w:rsidRPr="00512DDA">
        <w:rPr>
          <w:rFonts w:ascii="Century Gothic" w:eastAsia="Times New Roman" w:hAnsi="Century Gothic" w:cs="Arial"/>
          <w:lang w:eastAsia="es-ES"/>
        </w:rPr>
        <w:t xml:space="preserve">, porque generalmente las permanentes duran más de un año, entonces al año dice la norma debe realizarse la rotación de la presidencia y para que eso tenga efecto, cuando ya se cumple el año </w:t>
      </w:r>
      <w:r w:rsidR="0008771F" w:rsidRPr="00512DDA">
        <w:rPr>
          <w:rFonts w:ascii="Century Gothic" w:eastAsia="Times New Roman" w:hAnsi="Century Gothic" w:cs="Arial"/>
          <w:lang w:eastAsia="es-ES"/>
        </w:rPr>
        <w:t xml:space="preserve">de la presencia de la comisión al propio seno de la </w:t>
      </w:r>
      <w:r w:rsidR="007E2FC8" w:rsidRPr="00512DDA">
        <w:rPr>
          <w:rFonts w:ascii="Century Gothic" w:eastAsia="Times New Roman" w:hAnsi="Century Gothic" w:cs="Arial"/>
          <w:lang w:eastAsia="es-ES"/>
        </w:rPr>
        <w:t xml:space="preserve">comisión </w:t>
      </w:r>
      <w:r w:rsidR="005772C6" w:rsidRPr="00512DDA">
        <w:rPr>
          <w:rFonts w:ascii="Century Gothic" w:eastAsia="Times New Roman" w:hAnsi="Century Gothic" w:cs="Arial"/>
          <w:lang w:eastAsia="es-ES"/>
        </w:rPr>
        <w:t xml:space="preserve">se determina que </w:t>
      </w:r>
      <w:r w:rsidR="00732442" w:rsidRPr="00512DDA">
        <w:rPr>
          <w:rFonts w:ascii="Century Gothic" w:eastAsia="Times New Roman" w:hAnsi="Century Gothic" w:cs="Arial"/>
          <w:lang w:eastAsia="es-ES"/>
        </w:rPr>
        <w:t xml:space="preserve">Consejería </w:t>
      </w:r>
      <w:r w:rsidR="00657EAD" w:rsidRPr="00512DDA">
        <w:rPr>
          <w:rFonts w:ascii="Century Gothic" w:eastAsia="Times New Roman" w:hAnsi="Century Gothic" w:cs="Arial"/>
          <w:lang w:eastAsia="es-ES"/>
        </w:rPr>
        <w:t xml:space="preserve">integrante de </w:t>
      </w:r>
      <w:r w:rsidR="00732442" w:rsidRPr="00512DDA">
        <w:rPr>
          <w:rFonts w:ascii="Century Gothic" w:eastAsia="Times New Roman" w:hAnsi="Century Gothic" w:cs="Arial"/>
          <w:lang w:eastAsia="es-ES"/>
        </w:rPr>
        <w:t xml:space="preserve">esa </w:t>
      </w:r>
      <w:r w:rsidR="00657EAD" w:rsidRPr="00512DDA">
        <w:rPr>
          <w:rFonts w:ascii="Century Gothic" w:eastAsia="Times New Roman" w:hAnsi="Century Gothic" w:cs="Arial"/>
          <w:lang w:eastAsia="es-ES"/>
        </w:rPr>
        <w:t>comisión</w:t>
      </w:r>
      <w:r w:rsidR="00732442" w:rsidRPr="00512DDA">
        <w:rPr>
          <w:rFonts w:ascii="Century Gothic" w:eastAsia="Times New Roman" w:hAnsi="Century Gothic" w:cs="Arial"/>
          <w:lang w:eastAsia="es-ES"/>
        </w:rPr>
        <w:t xml:space="preserve">, sería </w:t>
      </w:r>
      <w:r w:rsidR="00C948CE" w:rsidRPr="00512DDA">
        <w:rPr>
          <w:rFonts w:ascii="Century Gothic" w:eastAsia="Times New Roman" w:hAnsi="Century Gothic" w:cs="Arial"/>
          <w:lang w:eastAsia="es-ES"/>
        </w:rPr>
        <w:t xml:space="preserve">la que asuma la presidencia, pero esa rotación </w:t>
      </w:r>
      <w:r w:rsidR="00346497" w:rsidRPr="00512DDA">
        <w:rPr>
          <w:rFonts w:ascii="Century Gothic" w:eastAsia="Times New Roman" w:hAnsi="Century Gothic" w:cs="Arial"/>
          <w:lang w:eastAsia="es-ES"/>
        </w:rPr>
        <w:t xml:space="preserve">ese cambio de presencia que determina la comisión, </w:t>
      </w:r>
      <w:r w:rsidR="00D85EA5" w:rsidRPr="00512DDA">
        <w:rPr>
          <w:rFonts w:ascii="Century Gothic" w:eastAsia="Times New Roman" w:hAnsi="Century Gothic" w:cs="Arial"/>
          <w:lang w:eastAsia="es-ES"/>
        </w:rPr>
        <w:t xml:space="preserve">no surte sus efectos </w:t>
      </w:r>
      <w:r w:rsidR="00276F01" w:rsidRPr="00512DDA">
        <w:rPr>
          <w:rFonts w:ascii="Century Gothic" w:eastAsia="Times New Roman" w:hAnsi="Century Gothic" w:cs="Arial"/>
          <w:lang w:eastAsia="es-ES"/>
        </w:rPr>
        <w:t xml:space="preserve">sino que es aprobado o ratificado por parte del Consejo General, entonces hasta ese momento </w:t>
      </w:r>
      <w:r w:rsidR="00487931" w:rsidRPr="00512DDA">
        <w:rPr>
          <w:rFonts w:ascii="Century Gothic" w:eastAsia="Times New Roman" w:hAnsi="Century Gothic" w:cs="Arial"/>
          <w:lang w:eastAsia="es-ES"/>
        </w:rPr>
        <w:t xml:space="preserve">en que se ratifica </w:t>
      </w:r>
      <w:r w:rsidR="00276F01" w:rsidRPr="00512DDA">
        <w:rPr>
          <w:rFonts w:ascii="Century Gothic" w:eastAsia="Times New Roman" w:hAnsi="Century Gothic" w:cs="Arial"/>
          <w:lang w:eastAsia="es-ES"/>
        </w:rPr>
        <w:t>el cambio o la rotación de la presencia</w:t>
      </w:r>
      <w:r w:rsidR="00487931" w:rsidRPr="00512DDA">
        <w:rPr>
          <w:rFonts w:ascii="Century Gothic" w:eastAsia="Times New Roman" w:hAnsi="Century Gothic" w:cs="Arial"/>
          <w:lang w:eastAsia="es-ES"/>
        </w:rPr>
        <w:t xml:space="preserve">, es a partir el momento en que se computa </w:t>
      </w:r>
      <w:r w:rsidR="0073664F" w:rsidRPr="00512DDA">
        <w:rPr>
          <w:rFonts w:ascii="Century Gothic" w:eastAsia="Times New Roman" w:hAnsi="Century Gothic" w:cs="Arial"/>
          <w:lang w:eastAsia="es-ES"/>
        </w:rPr>
        <w:t>el año que habla este artículo,</w:t>
      </w:r>
      <w:r w:rsidR="00C93BF8" w:rsidRPr="00512DDA">
        <w:rPr>
          <w:rFonts w:ascii="Century Gothic" w:eastAsia="Times New Roman" w:hAnsi="Century Gothic" w:cs="Arial"/>
          <w:lang w:eastAsia="es-ES"/>
        </w:rPr>
        <w:t xml:space="preserve"> no sé si con esa aclaración</w:t>
      </w:r>
      <w:r w:rsidR="0073664F" w:rsidRPr="00512DDA">
        <w:rPr>
          <w:rFonts w:ascii="Century Gothic" w:eastAsia="Times New Roman" w:hAnsi="Century Gothic" w:cs="Arial"/>
          <w:lang w:eastAsia="es-ES"/>
        </w:rPr>
        <w:t xml:space="preserve"> </w:t>
      </w:r>
      <w:r w:rsidR="00C93BF8" w:rsidRPr="00512DDA">
        <w:rPr>
          <w:rFonts w:ascii="Century Gothic" w:eastAsia="Times New Roman" w:hAnsi="Century Gothic" w:cs="Arial"/>
          <w:lang w:eastAsia="es-ES"/>
        </w:rPr>
        <w:t xml:space="preserve">se haya podido disolver la duda, es cuanto….” - - - - - - - - - - - - - - - - - - - - - - - </w:t>
      </w:r>
    </w:p>
    <w:p w14:paraId="5E890336" w14:textId="63D6A97C" w:rsidR="00420D59" w:rsidRPr="00512DDA" w:rsidRDefault="00420D59" w:rsidP="00512DDA">
      <w:pPr>
        <w:spacing w:after="0" w:line="240" w:lineRule="auto"/>
        <w:ind w:right="-235"/>
        <w:jc w:val="both"/>
        <w:rPr>
          <w:rFonts w:ascii="Century Gothic" w:eastAsia="Times New Roman" w:hAnsi="Century Gothic" w:cs="Arial"/>
          <w:lang w:eastAsia="es-ES"/>
        </w:rPr>
      </w:pPr>
    </w:p>
    <w:p w14:paraId="3D30DA1B" w14:textId="025A4072" w:rsidR="00420D59" w:rsidRPr="00512DDA" w:rsidRDefault="00420D59" w:rsidP="00420D59">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uso de la voz la </w:t>
      </w:r>
      <w:r w:rsidRPr="00512DDA">
        <w:rPr>
          <w:rFonts w:ascii="Century Gothic" w:eastAsia="Times New Roman" w:hAnsi="Century Gothic" w:cs="Arial"/>
          <w:b/>
          <w:lang w:eastAsia="es-ES"/>
        </w:rPr>
        <w:t>C. Azucena Cayetano Solano, Consejera Integrante de la Comisión</w:t>
      </w:r>
      <w:r w:rsidRPr="00512DDA">
        <w:rPr>
          <w:rFonts w:ascii="Century Gothic" w:eastAsia="Times New Roman" w:hAnsi="Century Gothic" w:cs="Arial"/>
          <w:lang w:eastAsia="es-ES"/>
        </w:rPr>
        <w:t xml:space="preserve">, manifestó: “…Si Maestro Daniel, le entiendo mejor a su explicación que a la forma en que está redactado el </w:t>
      </w:r>
      <w:r w:rsidR="00DE1EE3" w:rsidRPr="00512DDA">
        <w:rPr>
          <w:rFonts w:ascii="Century Gothic" w:eastAsia="Times New Roman" w:hAnsi="Century Gothic" w:cs="Arial"/>
          <w:lang w:eastAsia="es-ES"/>
        </w:rPr>
        <w:t>artículo, no sé si pudiéramos generar una redacción en un mejor sentido, así como nos los explica,</w:t>
      </w:r>
      <w:r w:rsidRPr="00512DDA">
        <w:rPr>
          <w:rFonts w:ascii="Century Gothic" w:eastAsia="Times New Roman" w:hAnsi="Century Gothic" w:cs="Arial"/>
          <w:lang w:eastAsia="es-ES"/>
        </w:rPr>
        <w:t xml:space="preserve"> </w:t>
      </w:r>
      <w:r w:rsidR="00DE1EE3" w:rsidRPr="00512DDA">
        <w:rPr>
          <w:rFonts w:ascii="Century Gothic" w:eastAsia="Times New Roman" w:hAnsi="Century Gothic" w:cs="Arial"/>
          <w:lang w:eastAsia="es-ES"/>
        </w:rPr>
        <w:t xml:space="preserve">daría por entendido que </w:t>
      </w:r>
      <w:r w:rsidR="008302F5" w:rsidRPr="00512DDA">
        <w:rPr>
          <w:rFonts w:ascii="Century Gothic" w:eastAsia="Times New Roman" w:hAnsi="Century Gothic" w:cs="Arial"/>
          <w:lang w:eastAsia="es-ES"/>
        </w:rPr>
        <w:t>tendría una mejor coherencia el artículo, porque de ent</w:t>
      </w:r>
      <w:r w:rsidR="004F025F">
        <w:rPr>
          <w:rFonts w:ascii="Century Gothic" w:eastAsia="Times New Roman" w:hAnsi="Century Gothic" w:cs="Arial"/>
          <w:lang w:eastAsia="es-ES"/>
        </w:rPr>
        <w:t>r</w:t>
      </w:r>
      <w:r w:rsidR="008302F5" w:rsidRPr="00512DDA">
        <w:rPr>
          <w:rFonts w:ascii="Century Gothic" w:eastAsia="Times New Roman" w:hAnsi="Century Gothic" w:cs="Arial"/>
          <w:lang w:eastAsia="es-ES"/>
        </w:rPr>
        <w:t>ada yo entendería que todo lo que está en negrita es lo que nosotros proponemos, ya que en todas las comisiones el periodo durar</w:t>
      </w:r>
      <w:r w:rsidR="004F025F">
        <w:rPr>
          <w:rFonts w:ascii="Century Gothic" w:eastAsia="Times New Roman" w:hAnsi="Century Gothic" w:cs="Arial"/>
          <w:lang w:eastAsia="es-ES"/>
        </w:rPr>
        <w:t>á</w:t>
      </w:r>
      <w:r w:rsidR="008302F5" w:rsidRPr="00512DDA">
        <w:rPr>
          <w:rFonts w:ascii="Century Gothic" w:eastAsia="Times New Roman" w:hAnsi="Century Gothic" w:cs="Arial"/>
          <w:lang w:eastAsia="es-ES"/>
        </w:rPr>
        <w:t xml:space="preserve"> un año </w:t>
      </w:r>
      <w:r w:rsidR="00A75B72" w:rsidRPr="00512DDA">
        <w:rPr>
          <w:rFonts w:ascii="Century Gothic" w:eastAsia="Times New Roman" w:hAnsi="Century Gothic" w:cs="Arial"/>
          <w:lang w:eastAsia="es-ES"/>
        </w:rPr>
        <w:t xml:space="preserve">eso lo entiendo, contado a partir </w:t>
      </w:r>
      <w:r w:rsidR="00B920F2" w:rsidRPr="00512DDA">
        <w:rPr>
          <w:rFonts w:ascii="Century Gothic" w:eastAsia="Times New Roman" w:hAnsi="Century Gothic" w:cs="Arial"/>
          <w:lang w:eastAsia="es-ES"/>
        </w:rPr>
        <w:t xml:space="preserve">del día </w:t>
      </w:r>
      <w:r w:rsidR="00A75B72" w:rsidRPr="00512DDA">
        <w:rPr>
          <w:rFonts w:ascii="Century Gothic" w:eastAsia="Times New Roman" w:hAnsi="Century Gothic" w:cs="Arial"/>
          <w:lang w:eastAsia="es-ES"/>
        </w:rPr>
        <w:t>de la designación</w:t>
      </w:r>
      <w:r w:rsidR="00B920F2" w:rsidRPr="00512DDA">
        <w:rPr>
          <w:rFonts w:ascii="Century Gothic" w:eastAsia="Times New Roman" w:hAnsi="Century Gothic" w:cs="Arial"/>
          <w:lang w:eastAsia="es-ES"/>
        </w:rPr>
        <w:t>, del día de la designación como Consejera o Consejero y que se incorpore a esta Comisión</w:t>
      </w:r>
      <w:r w:rsidR="00050C19" w:rsidRPr="00512DDA">
        <w:rPr>
          <w:rFonts w:ascii="Century Gothic" w:eastAsia="Times New Roman" w:hAnsi="Century Gothic" w:cs="Arial"/>
          <w:lang w:eastAsia="es-ES"/>
        </w:rPr>
        <w:t xml:space="preserve">, </w:t>
      </w:r>
      <w:r w:rsidR="004F7695" w:rsidRPr="00512DDA">
        <w:rPr>
          <w:rFonts w:ascii="Century Gothic" w:eastAsia="Times New Roman" w:hAnsi="Century Gothic" w:cs="Arial"/>
          <w:lang w:eastAsia="es-ES"/>
        </w:rPr>
        <w:t>o de la ratificación de la rotación</w:t>
      </w:r>
      <w:r w:rsidR="00DE59F5" w:rsidRPr="00512DDA">
        <w:rPr>
          <w:rFonts w:ascii="Century Gothic" w:eastAsia="Times New Roman" w:hAnsi="Century Gothic" w:cs="Arial"/>
          <w:lang w:eastAsia="es-ES"/>
        </w:rPr>
        <w:t xml:space="preserve">, </w:t>
      </w:r>
      <w:r w:rsidR="009E44D5" w:rsidRPr="00512DDA">
        <w:rPr>
          <w:rFonts w:ascii="Century Gothic" w:eastAsia="Times New Roman" w:hAnsi="Century Gothic" w:cs="Arial"/>
          <w:lang w:eastAsia="es-ES"/>
        </w:rPr>
        <w:t xml:space="preserve">yo quisiera que se generara una mejor redacción, gracias….” - - - - - - - - - - - - - </w:t>
      </w:r>
    </w:p>
    <w:p w14:paraId="1018290A" w14:textId="5FA2F6D8" w:rsidR="009E44D5" w:rsidRPr="00512DDA" w:rsidRDefault="009E44D5" w:rsidP="00420D59">
      <w:pPr>
        <w:spacing w:after="0" w:line="360" w:lineRule="auto"/>
        <w:ind w:right="-235"/>
        <w:jc w:val="both"/>
        <w:rPr>
          <w:rFonts w:ascii="Century Gothic" w:eastAsia="Times New Roman" w:hAnsi="Century Gothic" w:cs="Arial"/>
          <w:lang w:eastAsia="es-ES"/>
        </w:rPr>
      </w:pPr>
    </w:p>
    <w:p w14:paraId="6D441563" w14:textId="1E0C08A8" w:rsidR="009E44D5" w:rsidRPr="00512DDA" w:rsidRDefault="009E44D5" w:rsidP="009E44D5">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Nuevamente en eso de la voz el </w:t>
      </w:r>
      <w:r w:rsidRPr="00512DDA">
        <w:rPr>
          <w:rFonts w:ascii="Century Gothic" w:eastAsia="Times New Roman" w:hAnsi="Century Gothic" w:cs="Arial"/>
          <w:b/>
          <w:lang w:eastAsia="es-ES"/>
        </w:rPr>
        <w:t>C. Edmar León García, Consejero Presidente de la Comisión</w:t>
      </w:r>
      <w:r w:rsidRPr="00512DDA">
        <w:rPr>
          <w:rFonts w:ascii="Century Gothic" w:eastAsia="Times New Roman" w:hAnsi="Century Gothic" w:cs="Arial"/>
          <w:lang w:eastAsia="es-ES"/>
        </w:rPr>
        <w:t xml:space="preserve">, manifestó: “…Maestro Daniel, si pudiera proyectar el documento, si puedes mostrar la redacción, </w:t>
      </w:r>
      <w:r w:rsidR="00EC4F5B" w:rsidRPr="00512DDA">
        <w:rPr>
          <w:rFonts w:ascii="Century Gothic" w:eastAsia="Times New Roman" w:hAnsi="Century Gothic" w:cs="Arial"/>
          <w:lang w:eastAsia="es-ES"/>
        </w:rPr>
        <w:t xml:space="preserve">donde dice designación tal vez cambiar ese </w:t>
      </w:r>
      <w:r w:rsidR="00096494" w:rsidRPr="00512DDA">
        <w:rPr>
          <w:rFonts w:ascii="Century Gothic" w:eastAsia="Times New Roman" w:hAnsi="Century Gothic" w:cs="Arial"/>
          <w:lang w:eastAsia="es-ES"/>
        </w:rPr>
        <w:t>término y ponerle desde el día</w:t>
      </w:r>
      <w:r w:rsidR="00EC4F5B" w:rsidRPr="00512DDA">
        <w:rPr>
          <w:rFonts w:ascii="Century Gothic" w:eastAsia="Times New Roman" w:hAnsi="Century Gothic" w:cs="Arial"/>
          <w:lang w:eastAsia="es-ES"/>
        </w:rPr>
        <w:t xml:space="preserve"> </w:t>
      </w:r>
      <w:r w:rsidR="00096494" w:rsidRPr="00512DDA">
        <w:rPr>
          <w:rFonts w:ascii="Century Gothic" w:eastAsia="Times New Roman" w:hAnsi="Century Gothic" w:cs="Arial"/>
          <w:lang w:eastAsia="es-ES"/>
        </w:rPr>
        <w:t>de la creación de la comisión</w:t>
      </w:r>
      <w:r w:rsidR="00FF5A00" w:rsidRPr="00512DDA">
        <w:rPr>
          <w:rFonts w:ascii="Century Gothic" w:eastAsia="Times New Roman" w:hAnsi="Century Gothic" w:cs="Arial"/>
          <w:lang w:eastAsia="es-ES"/>
        </w:rPr>
        <w:t xml:space="preserve"> respectiva o de la rotación correspondiente, </w:t>
      </w:r>
      <w:r w:rsidR="00D75719" w:rsidRPr="00512DDA">
        <w:rPr>
          <w:rFonts w:ascii="Century Gothic" w:eastAsia="Times New Roman" w:hAnsi="Century Gothic" w:cs="Arial"/>
          <w:lang w:eastAsia="es-ES"/>
        </w:rPr>
        <w:t>por parte de Consejo General, según</w:t>
      </w:r>
      <w:r w:rsidR="00CC2E18" w:rsidRPr="00512DDA">
        <w:rPr>
          <w:rFonts w:ascii="Century Gothic" w:eastAsia="Times New Roman" w:hAnsi="Century Gothic" w:cs="Arial"/>
          <w:lang w:eastAsia="es-ES"/>
        </w:rPr>
        <w:t xml:space="preserve"> sea el caso, </w:t>
      </w:r>
      <w:r w:rsidR="00917414" w:rsidRPr="00512DDA">
        <w:rPr>
          <w:rFonts w:ascii="Century Gothic" w:eastAsia="Times New Roman" w:hAnsi="Century Gothic" w:cs="Arial"/>
          <w:lang w:eastAsia="es-ES"/>
        </w:rPr>
        <w:t xml:space="preserve">y con eso queda claro, ya que </w:t>
      </w:r>
      <w:r w:rsidR="00E62C7A" w:rsidRPr="00512DDA">
        <w:rPr>
          <w:rFonts w:ascii="Century Gothic" w:eastAsia="Times New Roman" w:hAnsi="Century Gothic" w:cs="Arial"/>
          <w:lang w:eastAsia="es-ES"/>
        </w:rPr>
        <w:t>sería</w:t>
      </w:r>
      <w:r w:rsidR="00917414" w:rsidRPr="00512DDA">
        <w:rPr>
          <w:rFonts w:ascii="Century Gothic" w:eastAsia="Times New Roman" w:hAnsi="Century Gothic" w:cs="Arial"/>
          <w:lang w:eastAsia="es-ES"/>
        </w:rPr>
        <w:t xml:space="preserve"> </w:t>
      </w:r>
      <w:r w:rsidR="00E62C7A" w:rsidRPr="00512DDA">
        <w:rPr>
          <w:rFonts w:ascii="Century Gothic" w:eastAsia="Times New Roman" w:hAnsi="Century Gothic" w:cs="Arial"/>
          <w:lang w:eastAsia="es-ES"/>
        </w:rPr>
        <w:t>a partir de</w:t>
      </w:r>
      <w:r w:rsidR="00917414" w:rsidRPr="00512DDA">
        <w:rPr>
          <w:rFonts w:ascii="Century Gothic" w:eastAsia="Times New Roman" w:hAnsi="Century Gothic" w:cs="Arial"/>
          <w:lang w:eastAsia="es-ES"/>
        </w:rPr>
        <w:t xml:space="preserve"> la determinación del Consejo General</w:t>
      </w:r>
      <w:r w:rsidR="00E62C7A" w:rsidRPr="00512DDA">
        <w:rPr>
          <w:rFonts w:ascii="Century Gothic" w:eastAsia="Times New Roman" w:hAnsi="Century Gothic" w:cs="Arial"/>
          <w:lang w:eastAsia="es-ES"/>
        </w:rPr>
        <w:t>, porque el efecto de la creación puede ser posterior</w:t>
      </w:r>
      <w:r w:rsidR="00AD2E2B" w:rsidRPr="00512DDA">
        <w:rPr>
          <w:rFonts w:ascii="Century Gothic" w:eastAsia="Times New Roman" w:hAnsi="Century Gothic" w:cs="Arial"/>
          <w:lang w:eastAsia="es-ES"/>
        </w:rPr>
        <w:t xml:space="preserve"> a su creación</w:t>
      </w:r>
      <w:r w:rsidR="00E62C7A" w:rsidRPr="00512DDA">
        <w:rPr>
          <w:rFonts w:ascii="Century Gothic" w:eastAsia="Times New Roman" w:hAnsi="Century Gothic" w:cs="Arial"/>
          <w:lang w:eastAsia="es-ES"/>
        </w:rPr>
        <w:t>,</w:t>
      </w:r>
      <w:r w:rsidR="00AD2E2B" w:rsidRPr="00512DDA">
        <w:rPr>
          <w:rFonts w:ascii="Century Gothic" w:eastAsia="Times New Roman" w:hAnsi="Century Gothic" w:cs="Arial"/>
          <w:lang w:eastAsia="es-ES"/>
        </w:rPr>
        <w:t xml:space="preserve"> pero bueno se buscara una redacción </w:t>
      </w:r>
      <w:r w:rsidR="00883433" w:rsidRPr="00512DDA">
        <w:rPr>
          <w:rFonts w:ascii="Century Gothic" w:eastAsia="Times New Roman" w:hAnsi="Century Gothic" w:cs="Arial"/>
          <w:lang w:eastAsia="es-ES"/>
        </w:rPr>
        <w:t xml:space="preserve">que atienda esta inquietud de la mejor manera, habría que distinguir  el momento </w:t>
      </w:r>
      <w:r w:rsidR="00E62C7A" w:rsidRPr="00512DDA">
        <w:rPr>
          <w:rFonts w:ascii="Century Gothic" w:eastAsia="Times New Roman" w:hAnsi="Century Gothic" w:cs="Arial"/>
          <w:lang w:eastAsia="es-ES"/>
        </w:rPr>
        <w:t xml:space="preserve"> </w:t>
      </w:r>
      <w:r w:rsidR="00F83518" w:rsidRPr="00512DDA">
        <w:rPr>
          <w:rFonts w:ascii="Century Gothic" w:eastAsia="Times New Roman" w:hAnsi="Century Gothic" w:cs="Arial"/>
          <w:lang w:eastAsia="es-ES"/>
        </w:rPr>
        <w:t xml:space="preserve">en el que puede crear la Comisión el Consejo, </w:t>
      </w:r>
      <w:r w:rsidR="008A51E4" w:rsidRPr="00512DDA">
        <w:rPr>
          <w:rFonts w:ascii="Century Gothic" w:eastAsia="Times New Roman" w:hAnsi="Century Gothic" w:cs="Arial"/>
          <w:lang w:eastAsia="es-ES"/>
        </w:rPr>
        <w:t>y el efecto posterior de la instalación, con esta adecuación continuaríamos,</w:t>
      </w:r>
      <w:r w:rsidR="00917414" w:rsidRPr="00512DDA">
        <w:rPr>
          <w:rFonts w:ascii="Century Gothic" w:eastAsia="Times New Roman" w:hAnsi="Century Gothic" w:cs="Arial"/>
          <w:lang w:eastAsia="es-ES"/>
        </w:rPr>
        <w:t xml:space="preserve"> en cuanto…”.</w:t>
      </w:r>
      <w:r w:rsidR="008A51E4" w:rsidRPr="00512DDA">
        <w:rPr>
          <w:rFonts w:ascii="Century Gothic" w:eastAsia="Times New Roman" w:hAnsi="Century Gothic" w:cs="Arial"/>
          <w:lang w:eastAsia="es-ES"/>
        </w:rPr>
        <w:t xml:space="preserve"> - - - - - - - - - - - - - - - - - - - - - - - - - - - - - - - - - - - </w:t>
      </w:r>
      <w:r w:rsidR="004F025F">
        <w:rPr>
          <w:rFonts w:ascii="Century Gothic" w:eastAsia="Times New Roman" w:hAnsi="Century Gothic" w:cs="Arial"/>
          <w:lang w:eastAsia="es-ES"/>
        </w:rPr>
        <w:t>- - - - - - - - - -</w:t>
      </w:r>
    </w:p>
    <w:p w14:paraId="7C05B8FE" w14:textId="77777777" w:rsidR="009E44D5" w:rsidRPr="00512DDA" w:rsidRDefault="009E44D5" w:rsidP="00512DDA">
      <w:pPr>
        <w:spacing w:after="0" w:line="240" w:lineRule="auto"/>
        <w:ind w:right="-235"/>
        <w:jc w:val="both"/>
        <w:rPr>
          <w:rFonts w:ascii="Century Gothic" w:eastAsia="Times New Roman" w:hAnsi="Century Gothic" w:cs="Arial"/>
          <w:lang w:eastAsia="es-ES"/>
        </w:rPr>
      </w:pPr>
    </w:p>
    <w:p w14:paraId="5A764BC9" w14:textId="489901CA" w:rsidR="009E44D5" w:rsidRPr="00512DDA" w:rsidRDefault="009E44D5" w:rsidP="009E44D5">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respuesta el </w:t>
      </w:r>
      <w:r w:rsidRPr="00512DDA">
        <w:rPr>
          <w:rFonts w:ascii="Century Gothic" w:eastAsia="Times New Roman" w:hAnsi="Century Gothic" w:cs="Arial"/>
          <w:b/>
          <w:lang w:eastAsia="es-ES"/>
        </w:rPr>
        <w:t>C. Daniel Preciado Temiquel, Secretario Técnico de la Comisión,</w:t>
      </w:r>
      <w:r w:rsidRPr="00512DDA">
        <w:rPr>
          <w:rFonts w:ascii="Century Gothic" w:eastAsia="Times New Roman" w:hAnsi="Century Gothic" w:cs="Arial"/>
          <w:lang w:eastAsia="es-ES"/>
        </w:rPr>
        <w:t xml:space="preserve"> manifestó: “…</w:t>
      </w:r>
      <w:r w:rsidR="00EC4F5B" w:rsidRPr="00512DDA">
        <w:rPr>
          <w:rFonts w:ascii="Century Gothic" w:eastAsia="Times New Roman" w:hAnsi="Century Gothic" w:cs="Arial"/>
          <w:lang w:eastAsia="es-ES"/>
        </w:rPr>
        <w:t>Si Consejero, atendiendo la petición de la Consejera, trataremos de adecuar esta redacción, para hacerla más</w:t>
      </w:r>
      <w:r w:rsidR="008A51E4" w:rsidRPr="00512DDA">
        <w:rPr>
          <w:rFonts w:ascii="Century Gothic" w:eastAsia="Times New Roman" w:hAnsi="Century Gothic" w:cs="Arial"/>
          <w:lang w:eastAsia="es-ES"/>
        </w:rPr>
        <w:t xml:space="preserve"> clara…” - - - - - - - - - - - - - - - - - - - - - - - - - - - - </w:t>
      </w:r>
    </w:p>
    <w:p w14:paraId="30E66D3D" w14:textId="15E5344F" w:rsidR="008A51E4" w:rsidRPr="00512DDA" w:rsidRDefault="008A51E4" w:rsidP="009E44D5">
      <w:pPr>
        <w:spacing w:after="0" w:line="360" w:lineRule="auto"/>
        <w:ind w:right="-235"/>
        <w:jc w:val="both"/>
        <w:rPr>
          <w:rFonts w:ascii="Century Gothic" w:eastAsia="Times New Roman" w:hAnsi="Century Gothic" w:cs="Arial"/>
          <w:lang w:eastAsia="es-ES"/>
        </w:rPr>
      </w:pPr>
    </w:p>
    <w:p w14:paraId="15147658" w14:textId="16F6F7AA" w:rsidR="008A51E4" w:rsidRPr="00512DDA" w:rsidRDefault="000903F1" w:rsidP="000903F1">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De nueva cuenta en eso de la voz el </w:t>
      </w:r>
      <w:r w:rsidRPr="00512DDA">
        <w:rPr>
          <w:rFonts w:ascii="Century Gothic" w:eastAsia="Times New Roman" w:hAnsi="Century Gothic" w:cs="Arial"/>
          <w:b/>
          <w:lang w:eastAsia="es-ES"/>
        </w:rPr>
        <w:t>C. Edmar León García, Consejero Presidente de la Comisión</w:t>
      </w:r>
      <w:r w:rsidRPr="00512DDA">
        <w:rPr>
          <w:rFonts w:ascii="Century Gothic" w:eastAsia="Times New Roman" w:hAnsi="Century Gothic" w:cs="Arial"/>
          <w:lang w:eastAsia="es-ES"/>
        </w:rPr>
        <w:t xml:space="preserve">, manifestó: “…Solamente para </w:t>
      </w:r>
      <w:r w:rsidR="004F025F">
        <w:rPr>
          <w:rFonts w:ascii="Century Gothic" w:eastAsia="Times New Roman" w:hAnsi="Century Gothic" w:cs="Arial"/>
          <w:lang w:eastAsia="es-ES"/>
        </w:rPr>
        <w:t>comentar</w:t>
      </w:r>
      <w:r w:rsidRPr="00512DDA">
        <w:rPr>
          <w:rFonts w:ascii="Century Gothic" w:eastAsia="Times New Roman" w:hAnsi="Century Gothic" w:cs="Arial"/>
          <w:lang w:eastAsia="es-ES"/>
        </w:rPr>
        <w:t xml:space="preserve"> de manera muy rápida, </w:t>
      </w:r>
      <w:r w:rsidR="002F75F3" w:rsidRPr="00512DDA">
        <w:rPr>
          <w:rFonts w:ascii="Century Gothic" w:eastAsia="Times New Roman" w:hAnsi="Century Gothic" w:cs="Arial"/>
          <w:lang w:eastAsia="es-ES"/>
        </w:rPr>
        <w:t>solicitar</w:t>
      </w:r>
      <w:r w:rsidR="004F025F">
        <w:rPr>
          <w:rFonts w:ascii="Century Gothic" w:eastAsia="Times New Roman" w:hAnsi="Century Gothic" w:cs="Arial"/>
          <w:lang w:eastAsia="es-ES"/>
        </w:rPr>
        <w:t xml:space="preserve">le </w:t>
      </w:r>
      <w:r w:rsidR="002F75F3" w:rsidRPr="00512DDA">
        <w:rPr>
          <w:rFonts w:ascii="Century Gothic" w:eastAsia="Times New Roman" w:hAnsi="Century Gothic" w:cs="Arial"/>
          <w:lang w:eastAsia="es-ES"/>
        </w:rPr>
        <w:t xml:space="preserve">Maestro </w:t>
      </w:r>
      <w:proofErr w:type="spellStart"/>
      <w:r w:rsidR="002F75F3" w:rsidRPr="00512DDA">
        <w:rPr>
          <w:rFonts w:ascii="Century Gothic" w:eastAsia="Times New Roman" w:hAnsi="Century Gothic" w:cs="Arial"/>
          <w:lang w:eastAsia="es-ES"/>
        </w:rPr>
        <w:t>Temiquel</w:t>
      </w:r>
      <w:proofErr w:type="spellEnd"/>
      <w:r w:rsidR="002F75F3" w:rsidRPr="00512DDA">
        <w:rPr>
          <w:rFonts w:ascii="Century Gothic" w:eastAsia="Times New Roman" w:hAnsi="Century Gothic" w:cs="Arial"/>
          <w:lang w:eastAsia="es-ES"/>
        </w:rPr>
        <w:t xml:space="preserve">, </w:t>
      </w:r>
      <w:r w:rsidR="006D6915" w:rsidRPr="00512DDA">
        <w:rPr>
          <w:rFonts w:ascii="Century Gothic" w:eastAsia="Times New Roman" w:hAnsi="Century Gothic" w:cs="Arial"/>
          <w:lang w:eastAsia="es-ES"/>
        </w:rPr>
        <w:t>que al final del dictamen podamos solicitar al área usuaria, e</w:t>
      </w:r>
      <w:r w:rsidR="004F025F">
        <w:rPr>
          <w:rFonts w:ascii="Century Gothic" w:eastAsia="Times New Roman" w:hAnsi="Century Gothic" w:cs="Arial"/>
          <w:lang w:eastAsia="es-ES"/>
        </w:rPr>
        <w:t>n</w:t>
      </w:r>
      <w:r w:rsidR="006D6915" w:rsidRPr="00512DDA">
        <w:rPr>
          <w:rFonts w:ascii="Century Gothic" w:eastAsia="Times New Roman" w:hAnsi="Century Gothic" w:cs="Arial"/>
          <w:lang w:eastAsia="es-ES"/>
        </w:rPr>
        <w:t xml:space="preserve"> este caso al Secretario Ejecutivo, </w:t>
      </w:r>
      <w:r w:rsidR="001D219D" w:rsidRPr="00512DDA">
        <w:rPr>
          <w:rFonts w:ascii="Century Gothic" w:eastAsia="Times New Roman" w:hAnsi="Century Gothic" w:cs="Arial"/>
          <w:lang w:eastAsia="es-ES"/>
        </w:rPr>
        <w:t xml:space="preserve">que dado que todavía no hay una </w:t>
      </w:r>
      <w:r w:rsidR="000B20FA" w:rsidRPr="00512DDA">
        <w:rPr>
          <w:rFonts w:ascii="Century Gothic" w:eastAsia="Times New Roman" w:hAnsi="Century Gothic" w:cs="Arial"/>
          <w:lang w:eastAsia="es-ES"/>
        </w:rPr>
        <w:t>definición respecto de quienes integrar</w:t>
      </w:r>
      <w:r w:rsidR="004F025F">
        <w:rPr>
          <w:rFonts w:ascii="Century Gothic" w:eastAsia="Times New Roman" w:hAnsi="Century Gothic" w:cs="Arial"/>
          <w:lang w:eastAsia="es-ES"/>
        </w:rPr>
        <w:t>á</w:t>
      </w:r>
      <w:r w:rsidR="000B20FA" w:rsidRPr="00512DDA">
        <w:rPr>
          <w:rFonts w:ascii="Century Gothic" w:eastAsia="Times New Roman" w:hAnsi="Century Gothic" w:cs="Arial"/>
          <w:lang w:eastAsia="es-ES"/>
        </w:rPr>
        <w:t>n</w:t>
      </w:r>
      <w:r w:rsidR="00F648A0" w:rsidRPr="00512DDA">
        <w:rPr>
          <w:rFonts w:ascii="Century Gothic" w:eastAsia="Times New Roman" w:hAnsi="Century Gothic" w:cs="Arial"/>
          <w:lang w:eastAsia="es-ES"/>
        </w:rPr>
        <w:t xml:space="preserve"> las comisiones, porque al desaparecer </w:t>
      </w:r>
      <w:r w:rsidR="00A2785B" w:rsidRPr="00512DDA">
        <w:rPr>
          <w:rFonts w:ascii="Century Gothic" w:eastAsia="Times New Roman" w:hAnsi="Century Gothic" w:cs="Arial"/>
          <w:lang w:eastAsia="es-ES"/>
        </w:rPr>
        <w:t xml:space="preserve">la Comisión de Prerrogativas y Organización Electoral </w:t>
      </w:r>
      <w:r w:rsidR="00E9247C" w:rsidRPr="00512DDA">
        <w:rPr>
          <w:rFonts w:ascii="Century Gothic" w:eastAsia="Times New Roman" w:hAnsi="Century Gothic" w:cs="Arial"/>
          <w:lang w:eastAsia="es-ES"/>
        </w:rPr>
        <w:t>y escindirse en dos</w:t>
      </w:r>
      <w:r w:rsidR="004F025F">
        <w:rPr>
          <w:rFonts w:ascii="Century Gothic" w:eastAsia="Times New Roman" w:hAnsi="Century Gothic" w:cs="Arial"/>
          <w:lang w:eastAsia="es-ES"/>
        </w:rPr>
        <w:t xml:space="preserve"> áreas,</w:t>
      </w:r>
      <w:r w:rsidR="00E9247C" w:rsidRPr="00512DDA">
        <w:rPr>
          <w:rFonts w:ascii="Century Gothic" w:eastAsia="Times New Roman" w:hAnsi="Century Gothic" w:cs="Arial"/>
          <w:lang w:eastAsia="es-ES"/>
        </w:rPr>
        <w:t xml:space="preserve"> todavía no hay una determinación del Consejo General respecto de qui</w:t>
      </w:r>
      <w:r w:rsidR="004F025F">
        <w:rPr>
          <w:rFonts w:ascii="Century Gothic" w:eastAsia="Times New Roman" w:hAnsi="Century Gothic" w:cs="Arial"/>
          <w:lang w:eastAsia="es-ES"/>
        </w:rPr>
        <w:t>é</w:t>
      </w:r>
      <w:r w:rsidR="00E9247C" w:rsidRPr="00512DDA">
        <w:rPr>
          <w:rFonts w:ascii="Century Gothic" w:eastAsia="Times New Roman" w:hAnsi="Century Gothic" w:cs="Arial"/>
          <w:lang w:eastAsia="es-ES"/>
        </w:rPr>
        <w:t xml:space="preserve">nes serán sus integrantes, bajo este contexto valdría la pena al final del dictamen, hacer esta puntualización del área usuaria para que lo prevea </w:t>
      </w:r>
      <w:r w:rsidR="00652EBD" w:rsidRPr="00512DDA">
        <w:rPr>
          <w:rFonts w:ascii="Century Gothic" w:eastAsia="Times New Roman" w:hAnsi="Century Gothic" w:cs="Arial"/>
          <w:lang w:eastAsia="es-ES"/>
        </w:rPr>
        <w:t>de cómo se atendería</w:t>
      </w:r>
      <w:r w:rsidR="00707970" w:rsidRPr="00512DDA">
        <w:rPr>
          <w:rFonts w:ascii="Century Gothic" w:eastAsia="Times New Roman" w:hAnsi="Century Gothic" w:cs="Arial"/>
          <w:lang w:eastAsia="es-ES"/>
        </w:rPr>
        <w:t xml:space="preserve"> esta situación</w:t>
      </w:r>
      <w:r w:rsidR="00655492" w:rsidRPr="00512DDA">
        <w:rPr>
          <w:rFonts w:ascii="Century Gothic" w:eastAsia="Times New Roman" w:hAnsi="Century Gothic" w:cs="Arial"/>
          <w:lang w:eastAsia="es-ES"/>
        </w:rPr>
        <w:t xml:space="preserve">, mientras ya funcionan </w:t>
      </w:r>
      <w:r w:rsidR="00E110B1" w:rsidRPr="00512DDA">
        <w:rPr>
          <w:rFonts w:ascii="Century Gothic" w:eastAsia="Times New Roman" w:hAnsi="Century Gothic" w:cs="Arial"/>
          <w:lang w:eastAsia="es-ES"/>
        </w:rPr>
        <w:t>de manera formal las nuevas comisiones, algo se debe poner</w:t>
      </w:r>
      <w:r w:rsidR="003158FB" w:rsidRPr="00512DDA">
        <w:rPr>
          <w:rFonts w:ascii="Century Gothic" w:eastAsia="Times New Roman" w:hAnsi="Century Gothic" w:cs="Arial"/>
          <w:lang w:eastAsia="es-ES"/>
        </w:rPr>
        <w:t>,</w:t>
      </w:r>
      <w:r w:rsidR="00E110B1" w:rsidRPr="00512DDA">
        <w:rPr>
          <w:rFonts w:ascii="Century Gothic" w:eastAsia="Times New Roman" w:hAnsi="Century Gothic" w:cs="Arial"/>
          <w:lang w:eastAsia="es-ES"/>
        </w:rPr>
        <w:t xml:space="preserve"> algún transitorio, </w:t>
      </w:r>
      <w:r w:rsidR="003158FB" w:rsidRPr="00512DDA">
        <w:rPr>
          <w:rFonts w:ascii="Century Gothic" w:eastAsia="Times New Roman" w:hAnsi="Century Gothic" w:cs="Arial"/>
          <w:lang w:eastAsia="es-ES"/>
        </w:rPr>
        <w:t xml:space="preserve">pero que se </w:t>
      </w:r>
      <w:r w:rsidR="00886F01" w:rsidRPr="00512DDA">
        <w:rPr>
          <w:rFonts w:ascii="Century Gothic" w:eastAsia="Times New Roman" w:hAnsi="Century Gothic" w:cs="Arial"/>
          <w:lang w:eastAsia="es-ES"/>
        </w:rPr>
        <w:t>resuelva</w:t>
      </w:r>
      <w:r w:rsidR="003158FB" w:rsidRPr="00512DDA">
        <w:rPr>
          <w:rFonts w:ascii="Century Gothic" w:eastAsia="Times New Roman" w:hAnsi="Century Gothic" w:cs="Arial"/>
          <w:lang w:eastAsia="es-ES"/>
        </w:rPr>
        <w:t xml:space="preserve"> por parte del área usuaria, </w:t>
      </w:r>
      <w:r w:rsidR="00886F01" w:rsidRPr="00512DDA">
        <w:rPr>
          <w:rFonts w:ascii="Century Gothic" w:eastAsia="Times New Roman" w:hAnsi="Century Gothic" w:cs="Arial"/>
          <w:lang w:eastAsia="es-ES"/>
        </w:rPr>
        <w:t xml:space="preserve">por otra parte con relación a la sesiones públicas y privadas, se quedó en el proyecto </w:t>
      </w:r>
      <w:r w:rsidR="00610053" w:rsidRPr="00512DDA">
        <w:rPr>
          <w:rFonts w:ascii="Century Gothic" w:eastAsia="Times New Roman" w:hAnsi="Century Gothic" w:cs="Arial"/>
          <w:lang w:eastAsia="es-ES"/>
        </w:rPr>
        <w:t xml:space="preserve">ya que traíamos ese análisis…” - - - - - - - - - - - - - - - - - - - - - - - - - </w:t>
      </w:r>
    </w:p>
    <w:p w14:paraId="5A1C3A6A" w14:textId="7D12F0FD" w:rsidR="004713E6" w:rsidRPr="00512DDA" w:rsidRDefault="004713E6" w:rsidP="00512DDA">
      <w:pPr>
        <w:spacing w:after="0" w:line="240" w:lineRule="auto"/>
        <w:ind w:right="-235"/>
        <w:jc w:val="both"/>
        <w:rPr>
          <w:rFonts w:ascii="Century Gothic" w:eastAsia="Times New Roman" w:hAnsi="Century Gothic" w:cs="Arial"/>
          <w:lang w:eastAsia="es-ES"/>
        </w:rPr>
      </w:pPr>
    </w:p>
    <w:p w14:paraId="5AB41910" w14:textId="44C118BB" w:rsidR="004713E6" w:rsidRPr="00512DDA" w:rsidRDefault="004713E6" w:rsidP="004713E6">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respuesta el </w:t>
      </w:r>
      <w:r w:rsidRPr="00512DDA">
        <w:rPr>
          <w:rFonts w:ascii="Century Gothic" w:eastAsia="Times New Roman" w:hAnsi="Century Gothic" w:cs="Arial"/>
          <w:b/>
          <w:lang w:eastAsia="es-ES"/>
        </w:rPr>
        <w:t xml:space="preserve">C. Daniel Preciado Temiquel, </w:t>
      </w:r>
      <w:proofErr w:type="gramStart"/>
      <w:r w:rsidRPr="00512DDA">
        <w:rPr>
          <w:rFonts w:ascii="Century Gothic" w:eastAsia="Times New Roman" w:hAnsi="Century Gothic" w:cs="Arial"/>
          <w:b/>
          <w:lang w:eastAsia="es-ES"/>
        </w:rPr>
        <w:t>Secretario Técnico</w:t>
      </w:r>
      <w:proofErr w:type="gramEnd"/>
      <w:r w:rsidRPr="00512DDA">
        <w:rPr>
          <w:rFonts w:ascii="Century Gothic" w:eastAsia="Times New Roman" w:hAnsi="Century Gothic" w:cs="Arial"/>
          <w:b/>
          <w:lang w:eastAsia="es-ES"/>
        </w:rPr>
        <w:t xml:space="preserve"> de la Comisión,</w:t>
      </w:r>
      <w:r w:rsidRPr="00512DDA">
        <w:rPr>
          <w:rFonts w:ascii="Century Gothic" w:eastAsia="Times New Roman" w:hAnsi="Century Gothic" w:cs="Arial"/>
          <w:lang w:eastAsia="es-ES"/>
        </w:rPr>
        <w:t xml:space="preserve"> manifestó: “…Esa propuesta de sesiones privadas y públicas, ya no paso</w:t>
      </w:r>
      <w:r w:rsidR="00BD1872" w:rsidRPr="00512DDA">
        <w:rPr>
          <w:rFonts w:ascii="Century Gothic" w:eastAsia="Times New Roman" w:hAnsi="Century Gothic" w:cs="Arial"/>
          <w:lang w:eastAsia="es-ES"/>
        </w:rPr>
        <w:t>, se quedó en proyecto en reunión previa con asesor</w:t>
      </w:r>
      <w:r w:rsidR="004F025F">
        <w:rPr>
          <w:rFonts w:ascii="Century Gothic" w:eastAsia="Times New Roman" w:hAnsi="Century Gothic" w:cs="Arial"/>
          <w:lang w:eastAsia="es-ES"/>
        </w:rPr>
        <w:t>ía</w:t>
      </w:r>
      <w:r w:rsidR="00BD1872" w:rsidRPr="00512DDA">
        <w:rPr>
          <w:rFonts w:ascii="Century Gothic" w:eastAsia="Times New Roman" w:hAnsi="Century Gothic" w:cs="Arial"/>
          <w:lang w:eastAsia="es-ES"/>
        </w:rPr>
        <w:t>s…” - - - - - - - - - - - - - - - - - - - - - - - - - - - - - - - -- - -</w:t>
      </w:r>
    </w:p>
    <w:p w14:paraId="1A248C22" w14:textId="2E2F1FB8" w:rsidR="004713E6" w:rsidRPr="00512DDA" w:rsidRDefault="004713E6" w:rsidP="00512DDA">
      <w:pPr>
        <w:spacing w:after="0" w:line="240" w:lineRule="auto"/>
        <w:ind w:right="-235"/>
        <w:jc w:val="both"/>
        <w:rPr>
          <w:rFonts w:ascii="Century Gothic" w:eastAsia="Times New Roman" w:hAnsi="Century Gothic" w:cs="Arial"/>
          <w:lang w:eastAsia="es-ES"/>
        </w:rPr>
      </w:pPr>
    </w:p>
    <w:p w14:paraId="60E09874" w14:textId="565E5C96" w:rsidR="00FE6BD3" w:rsidRPr="00512DDA" w:rsidRDefault="00FE6BD3" w:rsidP="00FE6B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De nueva cuenta en eso de la voz el </w:t>
      </w:r>
      <w:r w:rsidRPr="00512DDA">
        <w:rPr>
          <w:rFonts w:ascii="Century Gothic" w:eastAsia="Times New Roman" w:hAnsi="Century Gothic" w:cs="Arial"/>
          <w:b/>
          <w:lang w:eastAsia="es-ES"/>
        </w:rPr>
        <w:t>C. Edmar León García, Consejero Presidente de la Comisión</w:t>
      </w:r>
      <w:r w:rsidRPr="00512DDA">
        <w:rPr>
          <w:rFonts w:ascii="Century Gothic" w:eastAsia="Times New Roman" w:hAnsi="Century Gothic" w:cs="Arial"/>
          <w:lang w:eastAsia="es-ES"/>
        </w:rPr>
        <w:t>, manifestó: “…Con relación a las reuniones virtuales, quedo como una recomendación general, y efectivamente lo que comente de las comisiones</w:t>
      </w:r>
      <w:r w:rsidR="00CB11A7" w:rsidRPr="00512DDA">
        <w:rPr>
          <w:rFonts w:ascii="Century Gothic" w:eastAsia="Times New Roman" w:hAnsi="Century Gothic" w:cs="Arial"/>
          <w:lang w:eastAsia="es-ES"/>
        </w:rPr>
        <w:t xml:space="preserve"> quedaron en esos términos como recomendación general, </w:t>
      </w:r>
      <w:r w:rsidR="006F402A" w:rsidRPr="00512DDA">
        <w:rPr>
          <w:rFonts w:ascii="Century Gothic" w:eastAsia="Times New Roman" w:hAnsi="Century Gothic" w:cs="Arial"/>
          <w:lang w:eastAsia="es-ES"/>
        </w:rPr>
        <w:t>esas serian mis comentarios respecto de este dictamen,</w:t>
      </w:r>
      <w:r w:rsidRPr="00512DDA">
        <w:rPr>
          <w:rFonts w:ascii="Century Gothic" w:eastAsia="Times New Roman" w:hAnsi="Century Gothic" w:cs="Arial"/>
          <w:lang w:eastAsia="es-ES"/>
        </w:rPr>
        <w:t xml:space="preserve"> </w:t>
      </w:r>
      <w:r w:rsidR="006F402A" w:rsidRPr="00512DDA">
        <w:rPr>
          <w:rFonts w:ascii="Century Gothic" w:eastAsia="Times New Roman" w:hAnsi="Century Gothic" w:cs="Arial"/>
          <w:lang w:eastAsia="es-ES"/>
        </w:rPr>
        <w:t xml:space="preserve">es cuanto…” - - - - - - - - - - - - - - - - - - - - - - - - - - - - - - - - - - - - - - - - - -  - </w:t>
      </w:r>
    </w:p>
    <w:p w14:paraId="63375DA3" w14:textId="77777777" w:rsidR="00512DDA" w:rsidRPr="00512DDA" w:rsidRDefault="00512DDA" w:rsidP="00512DDA">
      <w:pPr>
        <w:spacing w:after="0" w:line="240" w:lineRule="auto"/>
        <w:ind w:right="-235"/>
        <w:jc w:val="both"/>
        <w:rPr>
          <w:rFonts w:ascii="Century Gothic" w:eastAsia="Times New Roman" w:hAnsi="Century Gothic" w:cs="Arial"/>
          <w:lang w:eastAsia="es-ES"/>
        </w:rPr>
      </w:pPr>
    </w:p>
    <w:p w14:paraId="0E3FE96F" w14:textId="793E39AB" w:rsidR="006F402A" w:rsidRPr="00512DDA" w:rsidRDefault="006F402A" w:rsidP="006F402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Finalmente,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xml:space="preserve">, expresó a las y los integrantes de la misma, que estaba a su consideración el referido dictamen, por si alguien deseaba hacer alguna otra observación o comentario al respecto. -  - - - - - - - - - - - - - - - - - - - - - - </w:t>
      </w:r>
    </w:p>
    <w:p w14:paraId="44EB01EC" w14:textId="77777777" w:rsidR="006F402A" w:rsidRPr="00512DDA" w:rsidRDefault="006F402A" w:rsidP="006F402A">
      <w:pPr>
        <w:spacing w:after="0" w:line="240" w:lineRule="auto"/>
        <w:ind w:right="-235"/>
        <w:jc w:val="both"/>
        <w:rPr>
          <w:rFonts w:ascii="Century Gothic" w:eastAsia="Times New Roman" w:hAnsi="Century Gothic" w:cs="Arial"/>
          <w:lang w:eastAsia="es-ES"/>
        </w:rPr>
      </w:pPr>
    </w:p>
    <w:p w14:paraId="06B586DE" w14:textId="0B2BA89F" w:rsidR="006F402A" w:rsidRPr="00512DDA" w:rsidRDefault="006F402A" w:rsidP="006F402A">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 xml:space="preserve">Al no haber otra observación alguna, el Presidente de la Comisión solicitó al Secretario Técnico someter a la aprobación del Dictamen Técnico propuesto, el cual, atendiendo a la indicación, lo sometió a votación de manera nominal, aprobándose por </w:t>
      </w:r>
      <w:r w:rsidRPr="00512DDA">
        <w:rPr>
          <w:rFonts w:ascii="Century Gothic" w:eastAsia="Times New Roman" w:hAnsi="Century Gothic" w:cs="Arial"/>
          <w:b/>
          <w:bCs/>
          <w:lang w:eastAsia="es-ES"/>
        </w:rPr>
        <w:t xml:space="preserve">unanimidad </w:t>
      </w:r>
      <w:r w:rsidRPr="00512DDA">
        <w:rPr>
          <w:rFonts w:ascii="Century Gothic" w:eastAsia="Times New Roman" w:hAnsi="Century Gothic" w:cs="Arial"/>
          <w:bCs/>
          <w:lang w:eastAsia="es-ES"/>
        </w:rPr>
        <w:t xml:space="preserve">de votos, con las adiciones propuestas por la Consejera Azucena Cayetano Solano y el Consejero Edmar León García. - - - - - - - - - - - - - - - - - - - - - - - - - - - - - - - - - - - - </w:t>
      </w:r>
    </w:p>
    <w:p w14:paraId="69BFE73A" w14:textId="509EBF94" w:rsidR="00FE6BD3" w:rsidRPr="00512DDA" w:rsidRDefault="00FE6BD3" w:rsidP="00AF131A">
      <w:pPr>
        <w:spacing w:after="0" w:line="360" w:lineRule="auto"/>
        <w:ind w:right="-235"/>
        <w:jc w:val="both"/>
        <w:rPr>
          <w:rFonts w:ascii="Century Gothic" w:eastAsia="Times New Roman" w:hAnsi="Century Gothic" w:cs="Arial"/>
          <w:lang w:eastAsia="es-ES"/>
        </w:rPr>
      </w:pPr>
    </w:p>
    <w:p w14:paraId="3F175C60" w14:textId="77777777" w:rsidR="000A25A8" w:rsidRPr="00512DDA" w:rsidRDefault="000A25A8" w:rsidP="000A25A8">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Consejero Presidente de la Comisión,</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orden del día. - - - - -  - - - - - - - - </w:t>
      </w:r>
    </w:p>
    <w:p w14:paraId="752881E8" w14:textId="77777777" w:rsidR="000A25A8" w:rsidRPr="00512DDA" w:rsidRDefault="000A25A8" w:rsidP="00512DDA">
      <w:pPr>
        <w:spacing w:after="0" w:line="240" w:lineRule="auto"/>
        <w:ind w:right="-235"/>
        <w:jc w:val="both"/>
        <w:rPr>
          <w:rFonts w:ascii="Century Gothic" w:eastAsia="Times New Roman" w:hAnsi="Century Gothic" w:cs="Arial"/>
          <w:lang w:eastAsia="es-ES"/>
        </w:rPr>
      </w:pPr>
    </w:p>
    <w:p w14:paraId="1F89FC90" w14:textId="45E91702" w:rsidR="005F50CD" w:rsidRPr="00512DDA" w:rsidRDefault="002E1738"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atención a lo solicitado el Secretario Técnico, comento que el siguiente punto correspondía al </w:t>
      </w:r>
      <w:r w:rsidRPr="00512DDA">
        <w:rPr>
          <w:rFonts w:ascii="Century Gothic" w:eastAsia="Times New Roman" w:hAnsi="Century Gothic" w:cs="Arial"/>
          <w:b/>
          <w:lang w:eastAsia="es-ES"/>
        </w:rPr>
        <w:t xml:space="preserve">número </w:t>
      </w:r>
      <w:r w:rsidR="0042781F" w:rsidRPr="00512DDA">
        <w:rPr>
          <w:rFonts w:ascii="Century Gothic" w:eastAsia="Times New Roman" w:hAnsi="Century Gothic" w:cs="Arial"/>
          <w:b/>
          <w:lang w:eastAsia="es-ES"/>
        </w:rPr>
        <w:t xml:space="preserve">siete </w:t>
      </w:r>
      <w:r w:rsidR="003135AA" w:rsidRPr="00512DDA">
        <w:rPr>
          <w:rFonts w:ascii="Century Gothic" w:eastAsia="Times New Roman" w:hAnsi="Century Gothic" w:cs="Arial"/>
          <w:b/>
          <w:lang w:eastAsia="es-ES"/>
        </w:rPr>
        <w:t>de</w:t>
      </w:r>
      <w:r w:rsidR="003135AA" w:rsidRPr="00512DDA">
        <w:rPr>
          <w:rFonts w:ascii="Century Gothic" w:eastAsia="Times New Roman" w:hAnsi="Century Gothic" w:cs="Arial"/>
          <w:lang w:eastAsia="es-ES"/>
        </w:rPr>
        <w:t xml:space="preserve"> </w:t>
      </w:r>
      <w:r w:rsidR="003135AA" w:rsidRPr="00512DDA">
        <w:rPr>
          <w:rFonts w:ascii="Century Gothic" w:eastAsia="Times New Roman" w:hAnsi="Century Gothic" w:cs="Arial"/>
          <w:b/>
          <w:lang w:eastAsia="es-ES"/>
        </w:rPr>
        <w:t>Asuntos Generales,</w:t>
      </w:r>
      <w:r w:rsidR="003135AA" w:rsidRPr="00512DDA">
        <w:rPr>
          <w:rFonts w:ascii="Century Gothic" w:eastAsia="Times New Roman" w:hAnsi="Century Gothic" w:cs="Arial"/>
          <w:lang w:eastAsia="es-ES"/>
        </w:rPr>
        <w:t xml:space="preserve"> en el cual no se registró ningún asunto al inicio o al término de la presente Sesión Ordinaria, por lo que se informó que se habían agotado los puntos a tratar. - - - - - - </w:t>
      </w:r>
      <w:r w:rsidR="000C337A" w:rsidRPr="00512DDA">
        <w:rPr>
          <w:rFonts w:ascii="Century Gothic" w:eastAsia="Times New Roman" w:hAnsi="Century Gothic" w:cs="Arial"/>
          <w:lang w:eastAsia="es-ES"/>
        </w:rPr>
        <w:t xml:space="preserve"> - - - - </w:t>
      </w:r>
      <w:r w:rsidR="003135AA" w:rsidRPr="00512DDA">
        <w:rPr>
          <w:rFonts w:ascii="Century Gothic" w:eastAsia="Times New Roman" w:hAnsi="Century Gothic" w:cs="Arial"/>
          <w:lang w:eastAsia="es-ES"/>
        </w:rPr>
        <w:t xml:space="preserve">- - </w:t>
      </w:r>
      <w:r w:rsidR="00CA3C80" w:rsidRPr="00512DDA">
        <w:rPr>
          <w:rFonts w:ascii="Century Gothic" w:eastAsia="Times New Roman" w:hAnsi="Century Gothic" w:cs="Arial"/>
          <w:lang w:eastAsia="es-ES"/>
        </w:rPr>
        <w:t>- - -</w:t>
      </w:r>
      <w:r w:rsidR="001929A2" w:rsidRPr="00512DDA">
        <w:rPr>
          <w:rFonts w:ascii="Century Gothic" w:eastAsia="Times New Roman" w:hAnsi="Century Gothic" w:cs="Arial"/>
          <w:lang w:eastAsia="es-ES"/>
        </w:rPr>
        <w:t xml:space="preserve"> - - - -</w:t>
      </w:r>
      <w:r w:rsidR="00CA3C80" w:rsidRPr="00512DDA">
        <w:rPr>
          <w:rFonts w:ascii="Century Gothic" w:eastAsia="Times New Roman" w:hAnsi="Century Gothic" w:cs="Arial"/>
          <w:lang w:eastAsia="es-ES"/>
        </w:rPr>
        <w:t xml:space="preserve"> - - - - - - - - - - - - - - - -</w:t>
      </w:r>
      <w:r w:rsidR="001929A2" w:rsidRPr="00512DDA">
        <w:rPr>
          <w:rFonts w:ascii="Century Gothic" w:eastAsia="Times New Roman" w:hAnsi="Century Gothic" w:cs="Arial"/>
          <w:lang w:eastAsia="es-ES"/>
        </w:rPr>
        <w:t xml:space="preserve"> - </w:t>
      </w:r>
      <w:r w:rsidR="00B10EC5" w:rsidRPr="00512DDA">
        <w:rPr>
          <w:rFonts w:ascii="Century Gothic" w:eastAsia="Times New Roman" w:hAnsi="Century Gothic" w:cs="Arial"/>
          <w:lang w:eastAsia="es-ES"/>
        </w:rPr>
        <w:t>- - -</w:t>
      </w:r>
    </w:p>
    <w:p w14:paraId="70C6AD63" w14:textId="7AE3E80F" w:rsidR="002E1738" w:rsidRPr="00512DDA" w:rsidRDefault="002E1738" w:rsidP="00AF131A">
      <w:pPr>
        <w:spacing w:after="0" w:line="240" w:lineRule="auto"/>
        <w:ind w:right="-235"/>
        <w:jc w:val="both"/>
        <w:rPr>
          <w:rFonts w:ascii="Century Gothic" w:eastAsia="Times New Roman" w:hAnsi="Century Gothic" w:cs="Arial"/>
          <w:lang w:eastAsia="es-ES"/>
        </w:rPr>
      </w:pPr>
    </w:p>
    <w:p w14:paraId="4AA86FE9" w14:textId="4CC3E496" w:rsidR="00E667C1" w:rsidRPr="00512DDA" w:rsidRDefault="003135AA" w:rsidP="00AF131A">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consecuencia, </w:t>
      </w:r>
      <w:r w:rsidR="005F50CD" w:rsidRPr="00512DDA">
        <w:rPr>
          <w:rFonts w:ascii="Century Gothic" w:eastAsia="Times New Roman" w:hAnsi="Century Gothic" w:cs="Arial"/>
          <w:lang w:eastAsia="es-ES"/>
        </w:rPr>
        <w:t xml:space="preserve">al no existir comentario al tema anterior </w:t>
      </w:r>
      <w:r w:rsidRPr="00512DDA">
        <w:rPr>
          <w:rFonts w:ascii="Century Gothic" w:eastAsia="Times New Roman" w:hAnsi="Century Gothic" w:cs="Arial"/>
          <w:lang w:eastAsia="es-ES"/>
        </w:rPr>
        <w:t xml:space="preserve">el Consejero Presidente de la Comisión manifestó que una vez desahogados los puntos del orden del día aprobados para la presente Sesión Ordinaria de Trabajo de la Comisión Especial de Normativa Interna del Instituto Electoral y de Participación Ciudadana del Estado de Guerrero, y al no haber algún otro asunto que tratar se daba por concluida la misma, siendo las </w:t>
      </w:r>
      <w:r w:rsidR="00073228" w:rsidRPr="00512DDA">
        <w:rPr>
          <w:rFonts w:ascii="Century Gothic" w:eastAsia="Times New Roman" w:hAnsi="Century Gothic" w:cs="Arial"/>
          <w:b/>
          <w:lang w:eastAsia="es-ES"/>
        </w:rPr>
        <w:t>quince</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horas con </w:t>
      </w:r>
      <w:r w:rsidR="000A25A8" w:rsidRPr="00512DDA">
        <w:rPr>
          <w:rFonts w:ascii="Century Gothic" w:eastAsia="Times New Roman" w:hAnsi="Century Gothic" w:cs="Arial"/>
          <w:b/>
          <w:lang w:eastAsia="es-ES"/>
        </w:rPr>
        <w:t xml:space="preserve">cincuenta </w:t>
      </w:r>
      <w:r w:rsidR="008E03BA" w:rsidRPr="00512DDA">
        <w:rPr>
          <w:rFonts w:ascii="Century Gothic" w:eastAsia="Times New Roman" w:hAnsi="Century Gothic" w:cs="Arial"/>
          <w:b/>
          <w:lang w:eastAsia="es-ES"/>
        </w:rPr>
        <w:t xml:space="preserve">y </w:t>
      </w:r>
      <w:r w:rsidR="000A25A8" w:rsidRPr="00512DDA">
        <w:rPr>
          <w:rFonts w:ascii="Century Gothic" w:eastAsia="Times New Roman" w:hAnsi="Century Gothic" w:cs="Arial"/>
          <w:b/>
          <w:lang w:eastAsia="es-ES"/>
        </w:rPr>
        <w:t xml:space="preserve">cinco </w:t>
      </w:r>
      <w:r w:rsidRPr="00512DDA">
        <w:rPr>
          <w:rFonts w:ascii="Century Gothic" w:eastAsia="Times New Roman" w:hAnsi="Century Gothic" w:cs="Arial"/>
          <w:lang w:eastAsia="es-ES"/>
        </w:rPr>
        <w:t>minutos del día de su inicio, firmando al calce y margen los que en ella intervinieron para la debida cons</w:t>
      </w:r>
      <w:r w:rsidR="005F50CD" w:rsidRPr="00512DDA">
        <w:rPr>
          <w:rFonts w:ascii="Century Gothic" w:eastAsia="Times New Roman" w:hAnsi="Century Gothic" w:cs="Arial"/>
          <w:lang w:eastAsia="es-ES"/>
        </w:rPr>
        <w:t>tancia legal.- - -</w:t>
      </w:r>
      <w:r w:rsidR="008E03BA" w:rsidRPr="00512DDA">
        <w:rPr>
          <w:rFonts w:ascii="Century Gothic" w:eastAsia="Times New Roman" w:hAnsi="Century Gothic" w:cs="Arial"/>
          <w:lang w:eastAsia="es-ES"/>
        </w:rPr>
        <w:t xml:space="preserve"> - - - </w:t>
      </w:r>
      <w:r w:rsidR="000A25A8" w:rsidRPr="00512DDA">
        <w:rPr>
          <w:rFonts w:ascii="Century Gothic" w:eastAsia="Times New Roman" w:hAnsi="Century Gothic" w:cs="Arial"/>
          <w:lang w:eastAsia="es-ES"/>
        </w:rPr>
        <w:t xml:space="preserve"> - - - - - - - - - - - - - - - - - - </w:t>
      </w:r>
    </w:p>
    <w:p w14:paraId="5602FE59" w14:textId="1BBA917A" w:rsidR="00C739E1" w:rsidRPr="005B4B9D" w:rsidRDefault="00C739E1" w:rsidP="00AF131A">
      <w:pPr>
        <w:spacing w:after="0" w:line="240" w:lineRule="auto"/>
        <w:ind w:right="-235"/>
        <w:jc w:val="center"/>
        <w:rPr>
          <w:rFonts w:ascii="Century Gothic" w:hAnsi="Century Gothic" w:cs="Arial"/>
          <w:b/>
        </w:rPr>
      </w:pPr>
      <w:r w:rsidRPr="005B4B9D">
        <w:rPr>
          <w:rFonts w:ascii="Century Gothic" w:hAnsi="Century Gothic" w:cs="Arial"/>
          <w:b/>
        </w:rPr>
        <w:t>LA COMISIÓN ESPECIAL DE NORMATIVA INTERNA DEL</w:t>
      </w:r>
    </w:p>
    <w:p w14:paraId="4BE482D5" w14:textId="77777777" w:rsidR="00C739E1" w:rsidRPr="005B4B9D" w:rsidRDefault="00C739E1" w:rsidP="00AF131A">
      <w:pPr>
        <w:spacing w:after="0" w:line="240" w:lineRule="auto"/>
        <w:ind w:right="-235"/>
        <w:jc w:val="center"/>
        <w:rPr>
          <w:rFonts w:ascii="Century Gothic" w:hAnsi="Century Gothic" w:cs="Arial"/>
          <w:b/>
        </w:rPr>
      </w:pPr>
      <w:r w:rsidRPr="005B4B9D">
        <w:rPr>
          <w:rFonts w:ascii="Century Gothic" w:hAnsi="Century Gothic" w:cs="Arial"/>
          <w:b/>
        </w:rPr>
        <w:t>INSTITUTO ELECTORAL Y DE PARTICIPACIÓN</w:t>
      </w:r>
    </w:p>
    <w:p w14:paraId="187C11CE" w14:textId="77777777" w:rsidR="00C739E1" w:rsidRPr="005B4B9D" w:rsidRDefault="00C739E1" w:rsidP="00AF131A">
      <w:pPr>
        <w:spacing w:after="0" w:line="240" w:lineRule="auto"/>
        <w:ind w:right="-235"/>
        <w:jc w:val="center"/>
        <w:rPr>
          <w:rFonts w:ascii="Century Gothic" w:hAnsi="Century Gothic" w:cs="Arial"/>
          <w:b/>
        </w:rPr>
      </w:pPr>
      <w:r w:rsidRPr="005B4B9D">
        <w:rPr>
          <w:rFonts w:ascii="Century Gothic" w:hAnsi="Century Gothic" w:cs="Arial"/>
          <w:b/>
        </w:rPr>
        <w:t>CIUDADANA DEL ESTADO DE GUERRERO</w:t>
      </w:r>
    </w:p>
    <w:p w14:paraId="2F57D3BB" w14:textId="6B147AA8" w:rsidR="001A0D1C" w:rsidRPr="005B4B9D" w:rsidRDefault="001A0D1C" w:rsidP="00AF131A">
      <w:pPr>
        <w:spacing w:after="0" w:line="240" w:lineRule="auto"/>
        <w:ind w:right="-235"/>
        <w:jc w:val="center"/>
        <w:rPr>
          <w:rFonts w:ascii="Century Gothic" w:hAnsi="Century Gothic" w:cs="Arial"/>
          <w:b/>
        </w:rPr>
      </w:pPr>
    </w:p>
    <w:p w14:paraId="0BB26F6D" w14:textId="77777777" w:rsidR="00774619" w:rsidRPr="005B4B9D" w:rsidRDefault="00774619" w:rsidP="00AF131A">
      <w:pPr>
        <w:spacing w:after="0" w:line="240" w:lineRule="auto"/>
        <w:ind w:right="-235"/>
        <w:jc w:val="center"/>
        <w:rPr>
          <w:rFonts w:ascii="Century Gothic" w:hAnsi="Century Gothic" w:cs="Arial"/>
          <w:b/>
        </w:rPr>
      </w:pPr>
    </w:p>
    <w:p w14:paraId="5D12A9FA" w14:textId="5CE7453B" w:rsidR="00C739E1" w:rsidRPr="005B4B9D" w:rsidRDefault="00C739E1" w:rsidP="00AF131A">
      <w:pPr>
        <w:spacing w:after="0" w:line="240" w:lineRule="auto"/>
        <w:ind w:right="-235"/>
        <w:jc w:val="center"/>
        <w:rPr>
          <w:rFonts w:ascii="Century Gothic" w:hAnsi="Century Gothic" w:cs="Arial"/>
          <w:b/>
        </w:rPr>
      </w:pPr>
      <w:r w:rsidRPr="005B4B9D">
        <w:rPr>
          <w:rFonts w:ascii="Century Gothic" w:hAnsi="Century Gothic" w:cs="Arial"/>
          <w:b/>
        </w:rPr>
        <w:t xml:space="preserve">   C. EDMAR LEÓN GARCÍA </w:t>
      </w:r>
    </w:p>
    <w:p w14:paraId="300FD6EE" w14:textId="77777777" w:rsidR="00C739E1" w:rsidRDefault="00C739E1" w:rsidP="00AF131A">
      <w:pPr>
        <w:spacing w:after="0" w:line="240" w:lineRule="auto"/>
        <w:ind w:right="-235"/>
        <w:jc w:val="center"/>
        <w:rPr>
          <w:rFonts w:ascii="Century Gothic" w:hAnsi="Century Gothic" w:cs="Arial"/>
        </w:rPr>
      </w:pPr>
      <w:r w:rsidRPr="005B4B9D">
        <w:rPr>
          <w:rFonts w:ascii="Century Gothic" w:hAnsi="Century Gothic" w:cs="Arial"/>
        </w:rPr>
        <w:t>CONSEJERO PRESIDENTE</w:t>
      </w:r>
    </w:p>
    <w:tbl>
      <w:tblPr>
        <w:tblW w:w="9955" w:type="dxa"/>
        <w:jc w:val="center"/>
        <w:tblLook w:val="04A0" w:firstRow="1" w:lastRow="0" w:firstColumn="1" w:lastColumn="0" w:noHBand="0" w:noVBand="1"/>
      </w:tblPr>
      <w:tblGrid>
        <w:gridCol w:w="4710"/>
        <w:gridCol w:w="5205"/>
        <w:gridCol w:w="40"/>
      </w:tblGrid>
      <w:tr w:rsidR="00D1183F" w14:paraId="6AD4316D" w14:textId="77777777" w:rsidTr="008A0D38">
        <w:trPr>
          <w:trHeight w:val="1073"/>
          <w:jc w:val="center"/>
        </w:trPr>
        <w:tc>
          <w:tcPr>
            <w:tcW w:w="4710" w:type="dxa"/>
          </w:tcPr>
          <w:p w14:paraId="7B031BD7" w14:textId="77777777" w:rsidR="00D1183F" w:rsidRDefault="00D1183F" w:rsidP="008A0D38">
            <w:pPr>
              <w:spacing w:after="0" w:line="240" w:lineRule="auto"/>
              <w:ind w:right="-235"/>
              <w:jc w:val="center"/>
              <w:rPr>
                <w:rFonts w:ascii="Century Gothic" w:hAnsi="Century Gothic" w:cs="Arial"/>
                <w:b/>
              </w:rPr>
            </w:pPr>
          </w:p>
          <w:p w14:paraId="41500908" w14:textId="77777777" w:rsidR="00D1183F" w:rsidRDefault="00D1183F" w:rsidP="008A0D38">
            <w:pPr>
              <w:spacing w:after="0" w:line="240" w:lineRule="auto"/>
              <w:ind w:right="-235"/>
              <w:jc w:val="center"/>
              <w:rPr>
                <w:rFonts w:ascii="Century Gothic" w:hAnsi="Century Gothic" w:cs="Arial"/>
                <w:b/>
              </w:rPr>
            </w:pPr>
          </w:p>
          <w:p w14:paraId="3677508C" w14:textId="77777777" w:rsidR="00D1183F" w:rsidRDefault="00D1183F" w:rsidP="008A0D38">
            <w:pPr>
              <w:spacing w:after="0" w:line="240" w:lineRule="auto"/>
              <w:ind w:right="-235"/>
              <w:jc w:val="center"/>
              <w:rPr>
                <w:rFonts w:ascii="Century Gothic" w:hAnsi="Century Gothic" w:cs="Arial"/>
                <w:b/>
              </w:rPr>
            </w:pPr>
            <w:r>
              <w:rPr>
                <w:rFonts w:ascii="Century Gothic" w:hAnsi="Century Gothic" w:cs="Arial"/>
                <w:b/>
              </w:rPr>
              <w:t>C. AZUCENA CAYETANO SOLANO</w:t>
            </w:r>
          </w:p>
          <w:p w14:paraId="1A59E021" w14:textId="77777777" w:rsidR="00D1183F" w:rsidRDefault="00D1183F" w:rsidP="008A0D38">
            <w:pPr>
              <w:spacing w:after="0" w:line="240" w:lineRule="auto"/>
              <w:ind w:right="-235"/>
              <w:jc w:val="center"/>
              <w:rPr>
                <w:rFonts w:ascii="Century Gothic" w:hAnsi="Century Gothic" w:cs="Arial"/>
              </w:rPr>
            </w:pPr>
            <w:r>
              <w:rPr>
                <w:rFonts w:ascii="Century Gothic" w:hAnsi="Century Gothic" w:cs="Arial"/>
              </w:rPr>
              <w:t>CONSEJERA INTEGRANTE</w:t>
            </w:r>
          </w:p>
        </w:tc>
        <w:tc>
          <w:tcPr>
            <w:tcW w:w="5245" w:type="dxa"/>
            <w:gridSpan w:val="2"/>
          </w:tcPr>
          <w:p w14:paraId="04F82098" w14:textId="77777777" w:rsidR="00D1183F" w:rsidRDefault="00D1183F" w:rsidP="008A0D38">
            <w:pPr>
              <w:spacing w:after="0" w:line="240" w:lineRule="auto"/>
              <w:ind w:right="-235"/>
              <w:jc w:val="center"/>
              <w:rPr>
                <w:rFonts w:ascii="Century Gothic" w:hAnsi="Century Gothic" w:cs="Arial"/>
                <w:b/>
              </w:rPr>
            </w:pPr>
          </w:p>
          <w:p w14:paraId="3E070916" w14:textId="77777777" w:rsidR="00D1183F" w:rsidRDefault="00D1183F" w:rsidP="008A0D38">
            <w:pPr>
              <w:spacing w:after="0" w:line="240" w:lineRule="auto"/>
              <w:ind w:right="-235"/>
              <w:jc w:val="center"/>
              <w:rPr>
                <w:rFonts w:ascii="Century Gothic" w:hAnsi="Century Gothic" w:cs="Arial"/>
                <w:b/>
              </w:rPr>
            </w:pPr>
          </w:p>
          <w:p w14:paraId="2EF46EBB" w14:textId="77777777" w:rsidR="00D1183F" w:rsidRDefault="00D1183F" w:rsidP="008A0D38">
            <w:pPr>
              <w:spacing w:after="0" w:line="240" w:lineRule="auto"/>
              <w:ind w:right="-235"/>
              <w:jc w:val="center"/>
              <w:rPr>
                <w:rFonts w:ascii="Century Gothic" w:hAnsi="Century Gothic" w:cs="Arial"/>
                <w:b/>
              </w:rPr>
            </w:pPr>
            <w:r>
              <w:rPr>
                <w:rFonts w:ascii="Century Gothic" w:hAnsi="Century Gothic" w:cs="Arial"/>
                <w:b/>
              </w:rPr>
              <w:t>C. AMADEO GUERRERO ONOFRE</w:t>
            </w:r>
          </w:p>
          <w:p w14:paraId="7248B853" w14:textId="77777777" w:rsidR="00D1183F" w:rsidRDefault="00D1183F" w:rsidP="008A0D38">
            <w:pPr>
              <w:spacing w:after="0" w:line="240" w:lineRule="auto"/>
              <w:ind w:right="-235" w:firstLine="285"/>
              <w:jc w:val="center"/>
              <w:rPr>
                <w:rFonts w:ascii="Century Gothic" w:hAnsi="Century Gothic" w:cs="Arial"/>
              </w:rPr>
            </w:pPr>
            <w:r>
              <w:rPr>
                <w:rFonts w:ascii="Century Gothic" w:hAnsi="Century Gothic" w:cs="Arial"/>
              </w:rPr>
              <w:t>CONSEJERO INTEGRANTE</w:t>
            </w:r>
          </w:p>
        </w:tc>
      </w:tr>
      <w:tr w:rsidR="00D1183F" w14:paraId="28EC2918" w14:textId="77777777" w:rsidTr="008A0D38">
        <w:trPr>
          <w:gridAfter w:val="1"/>
          <w:wAfter w:w="40" w:type="dxa"/>
          <w:trHeight w:val="572"/>
          <w:jc w:val="center"/>
        </w:trPr>
        <w:tc>
          <w:tcPr>
            <w:tcW w:w="9915" w:type="dxa"/>
            <w:gridSpan w:val="2"/>
          </w:tcPr>
          <w:p w14:paraId="69790460" w14:textId="77777777" w:rsidR="00D1183F" w:rsidRDefault="00D1183F" w:rsidP="008A0D38">
            <w:pPr>
              <w:spacing w:after="0" w:line="240" w:lineRule="auto"/>
              <w:ind w:right="-235"/>
              <w:jc w:val="center"/>
              <w:rPr>
                <w:rFonts w:ascii="Century Gothic" w:hAnsi="Century Gothic" w:cs="Arial"/>
                <w:b/>
              </w:rPr>
            </w:pPr>
          </w:p>
          <w:p w14:paraId="62A9D8B9" w14:textId="77777777" w:rsidR="00D1183F" w:rsidRDefault="00D1183F" w:rsidP="008A0D38">
            <w:pPr>
              <w:spacing w:after="0" w:line="240" w:lineRule="auto"/>
              <w:ind w:right="-235"/>
              <w:jc w:val="center"/>
              <w:rPr>
                <w:rFonts w:ascii="Century Gothic" w:hAnsi="Century Gothic" w:cs="Arial"/>
                <w:b/>
              </w:rPr>
            </w:pPr>
            <w:r>
              <w:rPr>
                <w:rFonts w:ascii="Century Gothic" w:hAnsi="Century Gothic" w:cs="Arial"/>
                <w:b/>
              </w:rPr>
              <w:t>REPRESENTACIONES DE LOS PARTIDOS POLÍTICOS</w:t>
            </w:r>
          </w:p>
        </w:tc>
      </w:tr>
      <w:tr w:rsidR="00D1183F" w14:paraId="322A26D3" w14:textId="77777777" w:rsidTr="008A0D38">
        <w:trPr>
          <w:trHeight w:val="857"/>
          <w:jc w:val="center"/>
        </w:trPr>
        <w:tc>
          <w:tcPr>
            <w:tcW w:w="4710" w:type="dxa"/>
          </w:tcPr>
          <w:p w14:paraId="06F1492D" w14:textId="77777777" w:rsidR="00D1183F" w:rsidRDefault="00D1183F" w:rsidP="008A0D38">
            <w:pPr>
              <w:tabs>
                <w:tab w:val="left" w:pos="4320"/>
              </w:tabs>
              <w:spacing w:after="0" w:line="240" w:lineRule="auto"/>
              <w:ind w:right="-235"/>
              <w:jc w:val="center"/>
              <w:rPr>
                <w:rFonts w:ascii="Century Gothic" w:hAnsi="Century Gothic" w:cs="Arial"/>
                <w:b/>
              </w:rPr>
            </w:pPr>
          </w:p>
          <w:p w14:paraId="7190F373" w14:textId="77777777" w:rsidR="00D1183F" w:rsidRDefault="00D1183F" w:rsidP="008A0D38">
            <w:pPr>
              <w:tabs>
                <w:tab w:val="left" w:pos="4320"/>
              </w:tabs>
              <w:spacing w:after="0" w:line="240" w:lineRule="auto"/>
              <w:ind w:right="-235"/>
              <w:jc w:val="center"/>
              <w:rPr>
                <w:rFonts w:ascii="Century Gothic" w:hAnsi="Century Gothic" w:cs="Arial"/>
                <w:b/>
              </w:rPr>
            </w:pPr>
          </w:p>
          <w:p w14:paraId="60D87424" w14:textId="77777777" w:rsidR="00D1183F" w:rsidRDefault="00D1183F" w:rsidP="008A0D38">
            <w:pPr>
              <w:spacing w:after="0" w:line="240" w:lineRule="auto"/>
              <w:ind w:right="-235"/>
              <w:jc w:val="center"/>
              <w:rPr>
                <w:rFonts w:ascii="Century Gothic" w:hAnsi="Century Gothic" w:cs="Arial"/>
                <w:b/>
              </w:rPr>
            </w:pPr>
            <w:r>
              <w:rPr>
                <w:rFonts w:ascii="Century Gothic" w:hAnsi="Century Gothic" w:cs="Arial"/>
                <w:b/>
              </w:rPr>
              <w:t>C. SILVIO RODRÍGUEZ GARCÍA.</w:t>
            </w:r>
          </w:p>
          <w:p w14:paraId="6AEC8289" w14:textId="77777777" w:rsidR="00D1183F" w:rsidRDefault="00D1183F" w:rsidP="008A0D38">
            <w:pPr>
              <w:tabs>
                <w:tab w:val="left" w:pos="4320"/>
              </w:tabs>
              <w:spacing w:after="0" w:line="240" w:lineRule="auto"/>
              <w:ind w:right="-235"/>
              <w:jc w:val="center"/>
              <w:rPr>
                <w:rFonts w:ascii="Century Gothic" w:hAnsi="Century Gothic" w:cs="Arial"/>
              </w:rPr>
            </w:pPr>
            <w:r>
              <w:rPr>
                <w:rFonts w:ascii="Century Gothic" w:hAnsi="Century Gothic" w:cs="Arial"/>
              </w:rPr>
              <w:t>REPRESENTANTE DEL PARTIDO ACCIÓN NACIONAL.</w:t>
            </w:r>
          </w:p>
        </w:tc>
        <w:tc>
          <w:tcPr>
            <w:tcW w:w="5245" w:type="dxa"/>
            <w:gridSpan w:val="2"/>
          </w:tcPr>
          <w:p w14:paraId="0E58AC79" w14:textId="77777777" w:rsidR="00D1183F" w:rsidRDefault="00D1183F" w:rsidP="008A0D38">
            <w:pPr>
              <w:spacing w:after="0" w:line="240" w:lineRule="auto"/>
              <w:ind w:right="-235"/>
              <w:jc w:val="center"/>
              <w:rPr>
                <w:rFonts w:ascii="Century Gothic" w:eastAsia="Calibri" w:hAnsi="Century Gothic" w:cs="Arial"/>
                <w:b/>
              </w:rPr>
            </w:pPr>
            <w:bookmarkStart w:id="0" w:name="_Hlk47728669"/>
          </w:p>
          <w:p w14:paraId="7ADD443E" w14:textId="77777777" w:rsidR="00D1183F" w:rsidRDefault="00D1183F" w:rsidP="008A0D38">
            <w:pPr>
              <w:spacing w:after="0" w:line="240" w:lineRule="auto"/>
              <w:ind w:right="-235"/>
              <w:jc w:val="center"/>
              <w:rPr>
                <w:rFonts w:ascii="Century Gothic" w:eastAsia="Calibri" w:hAnsi="Century Gothic" w:cs="Arial"/>
                <w:b/>
              </w:rPr>
            </w:pPr>
          </w:p>
          <w:p w14:paraId="158FF7C3" w14:textId="77777777" w:rsidR="00D1183F" w:rsidRDefault="00D1183F" w:rsidP="008A0D38">
            <w:pPr>
              <w:spacing w:after="0" w:line="240" w:lineRule="auto"/>
              <w:ind w:right="-235"/>
              <w:jc w:val="center"/>
              <w:rPr>
                <w:rFonts w:ascii="Century Gothic" w:eastAsia="Calibri" w:hAnsi="Century Gothic" w:cs="Arial"/>
                <w:b/>
              </w:rPr>
            </w:pPr>
            <w:r>
              <w:rPr>
                <w:rFonts w:ascii="Century Gothic" w:eastAsia="Calibri" w:hAnsi="Century Gothic" w:cs="Arial"/>
                <w:b/>
              </w:rPr>
              <w:t>C. MANUEL ALBERTO SAAVEDRA CHÁVEZ.</w:t>
            </w:r>
          </w:p>
          <w:p w14:paraId="4F20A36B" w14:textId="77777777" w:rsidR="00D1183F" w:rsidRDefault="00D1183F" w:rsidP="008A0D38">
            <w:pPr>
              <w:spacing w:after="0" w:line="240" w:lineRule="auto"/>
              <w:ind w:right="-235"/>
              <w:jc w:val="center"/>
              <w:rPr>
                <w:rFonts w:ascii="Century Gothic" w:eastAsia="Calibri" w:hAnsi="Century Gothic" w:cs="Arial"/>
              </w:rPr>
            </w:pPr>
            <w:r>
              <w:rPr>
                <w:rFonts w:ascii="Century Gothic" w:eastAsia="Calibri" w:hAnsi="Century Gothic" w:cs="Arial"/>
              </w:rPr>
              <w:t>REPRESENTANTE DEL PARTIDO REVOLUCIONARIO INSTITUCIONAL.</w:t>
            </w:r>
            <w:bookmarkEnd w:id="0"/>
          </w:p>
        </w:tc>
      </w:tr>
      <w:tr w:rsidR="00D1183F" w14:paraId="60E9FCA5" w14:textId="77777777" w:rsidTr="008A0D38">
        <w:trPr>
          <w:trHeight w:val="857"/>
          <w:jc w:val="center"/>
        </w:trPr>
        <w:tc>
          <w:tcPr>
            <w:tcW w:w="4710" w:type="dxa"/>
          </w:tcPr>
          <w:p w14:paraId="16203629" w14:textId="77777777" w:rsidR="00D1183F" w:rsidRDefault="00D1183F" w:rsidP="008A0D38">
            <w:pPr>
              <w:spacing w:after="0" w:line="240" w:lineRule="auto"/>
              <w:ind w:right="-235"/>
              <w:jc w:val="center"/>
              <w:rPr>
                <w:rFonts w:ascii="Century Gothic" w:eastAsia="Calibri" w:hAnsi="Century Gothic" w:cs="Arial"/>
                <w:b/>
              </w:rPr>
            </w:pPr>
            <w:bookmarkStart w:id="1" w:name="_Hlk47963091"/>
          </w:p>
          <w:p w14:paraId="6CCA7DA3" w14:textId="77777777" w:rsidR="00D1183F" w:rsidRDefault="00D1183F" w:rsidP="008A0D38">
            <w:pPr>
              <w:spacing w:after="0" w:line="240" w:lineRule="auto"/>
              <w:ind w:right="-235"/>
              <w:jc w:val="center"/>
              <w:rPr>
                <w:rFonts w:ascii="Century Gothic" w:eastAsia="Calibri" w:hAnsi="Century Gothic" w:cs="Arial"/>
                <w:b/>
              </w:rPr>
            </w:pPr>
          </w:p>
          <w:p w14:paraId="2F42BFA4" w14:textId="77777777" w:rsidR="00D1183F" w:rsidRDefault="00D1183F" w:rsidP="008A0D38">
            <w:pPr>
              <w:spacing w:after="0" w:line="240" w:lineRule="auto"/>
              <w:ind w:right="-235"/>
              <w:jc w:val="center"/>
              <w:rPr>
                <w:rFonts w:ascii="Century Gothic" w:eastAsia="Calibri" w:hAnsi="Century Gothic" w:cs="Arial"/>
                <w:b/>
              </w:rPr>
            </w:pPr>
            <w:r>
              <w:rPr>
                <w:rFonts w:ascii="Century Gothic" w:eastAsia="Calibri" w:hAnsi="Century Gothic" w:cs="Arial"/>
                <w:b/>
              </w:rPr>
              <w:t xml:space="preserve">C. </w:t>
            </w:r>
            <w:r>
              <w:rPr>
                <w:rFonts w:ascii="Century Gothic" w:hAnsi="Century Gothic" w:cs="Arial"/>
                <w:b/>
                <w:bCs/>
                <w:color w:val="222222"/>
                <w:spacing w:val="-2"/>
                <w:shd w:val="clear" w:color="auto" w:fill="FFFFFF"/>
              </w:rPr>
              <w:t>MARIANO HANSEL PATRICIO ABARCA</w:t>
            </w:r>
            <w:r>
              <w:rPr>
                <w:rFonts w:ascii="Century Gothic" w:eastAsia="Calibri" w:hAnsi="Century Gothic" w:cs="Arial"/>
                <w:b/>
              </w:rPr>
              <w:t xml:space="preserve">. </w:t>
            </w:r>
          </w:p>
          <w:p w14:paraId="2EBEBFEF" w14:textId="77777777" w:rsidR="00D1183F" w:rsidRDefault="00D1183F" w:rsidP="008A0D38">
            <w:pPr>
              <w:spacing w:after="0" w:line="240" w:lineRule="auto"/>
              <w:ind w:right="-235"/>
              <w:jc w:val="center"/>
              <w:rPr>
                <w:rFonts w:ascii="Century Gothic" w:eastAsia="Calibri" w:hAnsi="Century Gothic" w:cs="Arial"/>
                <w:b/>
              </w:rPr>
            </w:pPr>
            <w:r>
              <w:rPr>
                <w:rFonts w:ascii="Century Gothic" w:eastAsia="Calibri" w:hAnsi="Century Gothic" w:cs="Arial"/>
              </w:rPr>
              <w:t>REPRESENTANTE DEL PARTIDO DE LA REVOLUCIÓN DEMOCRÁTICA.</w:t>
            </w:r>
            <w:bookmarkEnd w:id="1"/>
          </w:p>
        </w:tc>
        <w:tc>
          <w:tcPr>
            <w:tcW w:w="5245" w:type="dxa"/>
            <w:gridSpan w:val="2"/>
          </w:tcPr>
          <w:p w14:paraId="66D606FE" w14:textId="77777777" w:rsidR="00D1183F" w:rsidRDefault="00D1183F" w:rsidP="008A0D38">
            <w:pPr>
              <w:spacing w:after="0" w:line="240" w:lineRule="auto"/>
              <w:ind w:right="-235"/>
              <w:jc w:val="center"/>
              <w:rPr>
                <w:rFonts w:ascii="Century Gothic" w:hAnsi="Century Gothic" w:cs="Arial"/>
                <w:b/>
              </w:rPr>
            </w:pPr>
          </w:p>
          <w:p w14:paraId="3BD72FF1" w14:textId="77777777" w:rsidR="00D1183F" w:rsidRPr="00D86E2B" w:rsidRDefault="00D1183F" w:rsidP="008A0D38">
            <w:pPr>
              <w:spacing w:after="0" w:line="240" w:lineRule="auto"/>
              <w:ind w:right="-235"/>
              <w:jc w:val="center"/>
              <w:rPr>
                <w:rFonts w:ascii="Century Gothic" w:eastAsia="Calibri" w:hAnsi="Century Gothic" w:cs="Arial"/>
                <w:b/>
              </w:rPr>
            </w:pPr>
          </w:p>
          <w:p w14:paraId="4956F915" w14:textId="77777777" w:rsidR="00D1183F" w:rsidRDefault="00D1183F" w:rsidP="008A0D38">
            <w:pPr>
              <w:spacing w:after="0" w:line="240" w:lineRule="auto"/>
              <w:ind w:right="-235"/>
              <w:jc w:val="center"/>
              <w:rPr>
                <w:rFonts w:ascii="Century Gothic" w:hAnsi="Century Gothic" w:cs="Arial"/>
                <w:b/>
              </w:rPr>
            </w:pPr>
            <w:r>
              <w:rPr>
                <w:rFonts w:ascii="Century Gothic" w:hAnsi="Century Gothic" w:cs="Arial"/>
                <w:b/>
              </w:rPr>
              <w:t>C. ISAIAS ROJAS RAMÍREZ.</w:t>
            </w:r>
          </w:p>
          <w:p w14:paraId="289E6DE0" w14:textId="77777777" w:rsidR="00D1183F" w:rsidRDefault="00D1183F" w:rsidP="008A0D38">
            <w:pPr>
              <w:spacing w:after="0" w:line="240" w:lineRule="auto"/>
              <w:ind w:right="-235"/>
              <w:jc w:val="center"/>
              <w:rPr>
                <w:rFonts w:ascii="Century Gothic" w:hAnsi="Century Gothic" w:cs="Arial"/>
              </w:rPr>
            </w:pPr>
            <w:r>
              <w:rPr>
                <w:rFonts w:ascii="Century Gothic" w:hAnsi="Century Gothic" w:cs="Arial"/>
              </w:rPr>
              <w:t>REPRESENTANTE DEL PARTIDO DEL TRABAJO.</w:t>
            </w:r>
          </w:p>
        </w:tc>
      </w:tr>
      <w:tr w:rsidR="00D1183F" w14:paraId="63C85F83" w14:textId="77777777" w:rsidTr="008A0D38">
        <w:trPr>
          <w:trHeight w:val="857"/>
          <w:jc w:val="center"/>
        </w:trPr>
        <w:tc>
          <w:tcPr>
            <w:tcW w:w="4710" w:type="dxa"/>
          </w:tcPr>
          <w:p w14:paraId="0B8E30B8" w14:textId="77777777" w:rsidR="00D1183F" w:rsidRDefault="00D1183F" w:rsidP="008A0D38">
            <w:pPr>
              <w:spacing w:after="0" w:line="240" w:lineRule="auto"/>
              <w:ind w:right="-235"/>
              <w:jc w:val="center"/>
              <w:rPr>
                <w:rFonts w:ascii="Century Gothic" w:eastAsia="Calibri" w:hAnsi="Century Gothic" w:cs="Arial"/>
                <w:b/>
              </w:rPr>
            </w:pPr>
          </w:p>
          <w:p w14:paraId="68EFB019" w14:textId="77777777" w:rsidR="00D1183F" w:rsidRDefault="00D1183F" w:rsidP="008A0D38">
            <w:pPr>
              <w:spacing w:after="0" w:line="240" w:lineRule="auto"/>
              <w:ind w:right="-235"/>
              <w:jc w:val="center"/>
              <w:rPr>
                <w:rFonts w:ascii="Century Gothic" w:eastAsia="Calibri" w:hAnsi="Century Gothic" w:cs="Arial"/>
                <w:b/>
              </w:rPr>
            </w:pPr>
          </w:p>
          <w:p w14:paraId="4E43A432" w14:textId="77777777" w:rsidR="00D1183F" w:rsidRDefault="00D1183F" w:rsidP="008A0D38">
            <w:pPr>
              <w:spacing w:after="0" w:line="240" w:lineRule="auto"/>
              <w:ind w:right="-235"/>
              <w:jc w:val="center"/>
              <w:rPr>
                <w:rFonts w:ascii="Century Gothic" w:eastAsia="Calibri" w:hAnsi="Century Gothic" w:cs="Arial"/>
                <w:b/>
              </w:rPr>
            </w:pPr>
            <w:r>
              <w:rPr>
                <w:rFonts w:ascii="Century Gothic" w:eastAsia="Calibri" w:hAnsi="Century Gothic" w:cs="Arial"/>
                <w:b/>
              </w:rPr>
              <w:t>C. JUAN MANUEL MACIEL MOYORIDO.</w:t>
            </w:r>
          </w:p>
          <w:p w14:paraId="13FEE856" w14:textId="77777777" w:rsidR="00D1183F" w:rsidRDefault="00D1183F" w:rsidP="008A0D38">
            <w:pPr>
              <w:spacing w:after="0" w:line="240" w:lineRule="auto"/>
              <w:ind w:right="-235"/>
              <w:jc w:val="center"/>
              <w:rPr>
                <w:rFonts w:ascii="Century Gothic" w:eastAsia="Calibri" w:hAnsi="Century Gothic" w:cs="Arial"/>
              </w:rPr>
            </w:pPr>
            <w:r>
              <w:rPr>
                <w:rFonts w:ascii="Century Gothic" w:eastAsia="Calibri" w:hAnsi="Century Gothic" w:cs="Arial"/>
              </w:rPr>
              <w:t>REPRESENTANTE DEL PARTIDO VERDE ECOLOGISTA DE MÉXICO.</w:t>
            </w:r>
          </w:p>
        </w:tc>
        <w:tc>
          <w:tcPr>
            <w:tcW w:w="5245" w:type="dxa"/>
            <w:gridSpan w:val="2"/>
          </w:tcPr>
          <w:p w14:paraId="3523DA60" w14:textId="77777777" w:rsidR="00D1183F" w:rsidRDefault="00D1183F" w:rsidP="008A0D38">
            <w:pPr>
              <w:spacing w:after="0" w:line="240" w:lineRule="auto"/>
              <w:ind w:right="-235"/>
              <w:jc w:val="center"/>
              <w:rPr>
                <w:rFonts w:ascii="Century Gothic" w:hAnsi="Century Gothic" w:cs="Arial"/>
                <w:b/>
              </w:rPr>
            </w:pPr>
            <w:bookmarkStart w:id="2" w:name="_Hlk47997814"/>
          </w:p>
          <w:p w14:paraId="3B7D5204" w14:textId="77777777" w:rsidR="00D1183F" w:rsidRPr="00D86E2B" w:rsidRDefault="00D1183F" w:rsidP="008A0D38">
            <w:pPr>
              <w:spacing w:after="0" w:line="240" w:lineRule="auto"/>
              <w:ind w:right="-235"/>
              <w:jc w:val="center"/>
              <w:rPr>
                <w:rFonts w:ascii="Century Gothic" w:eastAsia="Calibri" w:hAnsi="Century Gothic" w:cs="Arial"/>
                <w:b/>
              </w:rPr>
            </w:pPr>
          </w:p>
          <w:p w14:paraId="51C045AF" w14:textId="77777777" w:rsidR="00D1183F" w:rsidRDefault="00D1183F" w:rsidP="008A0D38">
            <w:pPr>
              <w:spacing w:after="0" w:line="240" w:lineRule="auto"/>
              <w:ind w:right="-235"/>
              <w:jc w:val="center"/>
              <w:rPr>
                <w:rFonts w:ascii="Century Gothic" w:hAnsi="Century Gothic" w:cs="Arial"/>
                <w:b/>
              </w:rPr>
            </w:pPr>
            <w:r>
              <w:rPr>
                <w:rFonts w:ascii="Century Gothic" w:hAnsi="Century Gothic" w:cs="Arial"/>
                <w:b/>
              </w:rPr>
              <w:t>C. MARCO ANTONIO PARRAL SOBERANIS.</w:t>
            </w:r>
          </w:p>
          <w:p w14:paraId="583E296F" w14:textId="77777777" w:rsidR="00D1183F" w:rsidRDefault="00D1183F" w:rsidP="008A0D38">
            <w:pPr>
              <w:spacing w:after="0" w:line="240" w:lineRule="auto"/>
              <w:ind w:right="-235"/>
              <w:jc w:val="center"/>
              <w:rPr>
                <w:rFonts w:ascii="Century Gothic" w:hAnsi="Century Gothic" w:cs="Arial"/>
              </w:rPr>
            </w:pPr>
            <w:r>
              <w:rPr>
                <w:rFonts w:ascii="Century Gothic" w:hAnsi="Century Gothic" w:cs="Arial"/>
                <w:b/>
              </w:rPr>
              <w:t xml:space="preserve"> </w:t>
            </w:r>
            <w:r>
              <w:rPr>
                <w:rFonts w:ascii="Century Gothic" w:hAnsi="Century Gothic" w:cs="Arial"/>
              </w:rPr>
              <w:t>REPRESENTANTE DEL PARTIDO MOVIMIENTO CIUDADANO.</w:t>
            </w:r>
            <w:bookmarkEnd w:id="2"/>
          </w:p>
        </w:tc>
      </w:tr>
      <w:tr w:rsidR="00D1183F" w14:paraId="42DDA98A" w14:textId="77777777" w:rsidTr="008A0D38">
        <w:trPr>
          <w:trHeight w:val="1184"/>
          <w:jc w:val="center"/>
        </w:trPr>
        <w:tc>
          <w:tcPr>
            <w:tcW w:w="4710" w:type="dxa"/>
          </w:tcPr>
          <w:p w14:paraId="19051CC7" w14:textId="77777777" w:rsidR="00D1183F" w:rsidRDefault="00D1183F" w:rsidP="008A0D38">
            <w:pPr>
              <w:spacing w:after="0" w:line="240" w:lineRule="auto"/>
              <w:ind w:right="-235"/>
              <w:jc w:val="center"/>
              <w:rPr>
                <w:rFonts w:ascii="Century Gothic" w:hAnsi="Century Gothic" w:cs="Arial"/>
                <w:b/>
              </w:rPr>
            </w:pPr>
          </w:p>
          <w:p w14:paraId="742DBF41" w14:textId="77777777" w:rsidR="00D1183F" w:rsidRDefault="00D1183F" w:rsidP="008A0D38">
            <w:pPr>
              <w:spacing w:after="0" w:line="240" w:lineRule="auto"/>
              <w:ind w:right="-235"/>
              <w:jc w:val="center"/>
              <w:rPr>
                <w:rFonts w:ascii="Century Gothic" w:hAnsi="Century Gothic" w:cs="Arial"/>
                <w:b/>
              </w:rPr>
            </w:pPr>
          </w:p>
          <w:p w14:paraId="1A0F0CF6" w14:textId="77777777" w:rsidR="00D1183F" w:rsidRDefault="00D1183F" w:rsidP="008A0D38">
            <w:pPr>
              <w:spacing w:after="0" w:line="240" w:lineRule="auto"/>
              <w:ind w:right="-235"/>
              <w:jc w:val="center"/>
              <w:rPr>
                <w:rFonts w:ascii="Century Gothic" w:hAnsi="Century Gothic"/>
                <w:b/>
              </w:rPr>
            </w:pPr>
            <w:r>
              <w:rPr>
                <w:rFonts w:ascii="Century Gothic" w:hAnsi="Century Gothic"/>
                <w:b/>
              </w:rPr>
              <w:t>C. ESTHER ARACELI GÓMEZ RAMÍREZ.</w:t>
            </w:r>
          </w:p>
          <w:p w14:paraId="4E710605" w14:textId="77777777" w:rsidR="00D1183F" w:rsidRPr="00D86E2B" w:rsidRDefault="00D1183F" w:rsidP="008A0D38">
            <w:pPr>
              <w:spacing w:after="0" w:line="240" w:lineRule="auto"/>
              <w:ind w:right="-235"/>
              <w:jc w:val="center"/>
              <w:rPr>
                <w:rFonts w:ascii="Century Gothic" w:hAnsi="Century Gothic"/>
              </w:rPr>
            </w:pPr>
            <w:r>
              <w:rPr>
                <w:rFonts w:ascii="Century Gothic" w:hAnsi="Century Gothic"/>
              </w:rPr>
              <w:t>REPRESENTANTE DEL PARTIDO MORENA.</w:t>
            </w:r>
          </w:p>
        </w:tc>
        <w:tc>
          <w:tcPr>
            <w:tcW w:w="5245" w:type="dxa"/>
            <w:gridSpan w:val="2"/>
          </w:tcPr>
          <w:p w14:paraId="6100C0AF" w14:textId="77777777" w:rsidR="00D1183F" w:rsidRDefault="00D1183F" w:rsidP="008A0D38">
            <w:pPr>
              <w:spacing w:after="0" w:line="240" w:lineRule="auto"/>
              <w:ind w:right="-235"/>
              <w:contextualSpacing/>
              <w:mirrorIndents/>
              <w:jc w:val="center"/>
              <w:rPr>
                <w:rFonts w:ascii="Century Gothic" w:eastAsia="Calibri" w:hAnsi="Century Gothic" w:cs="Arial"/>
                <w:b/>
                <w:bCs/>
              </w:rPr>
            </w:pPr>
          </w:p>
          <w:p w14:paraId="74ECF5BA" w14:textId="77777777" w:rsidR="00D1183F" w:rsidRDefault="00D1183F" w:rsidP="008A0D38">
            <w:pPr>
              <w:spacing w:after="0" w:line="240" w:lineRule="auto"/>
              <w:ind w:right="-235"/>
              <w:contextualSpacing/>
              <w:mirrorIndents/>
              <w:jc w:val="center"/>
              <w:rPr>
                <w:rFonts w:ascii="Century Gothic" w:eastAsia="Calibri" w:hAnsi="Century Gothic" w:cs="Arial"/>
                <w:b/>
                <w:bCs/>
              </w:rPr>
            </w:pPr>
          </w:p>
          <w:p w14:paraId="419BDFF3" w14:textId="77777777" w:rsidR="00D1183F" w:rsidRDefault="00D1183F" w:rsidP="008A0D38">
            <w:pPr>
              <w:spacing w:after="0" w:line="240" w:lineRule="auto"/>
              <w:ind w:right="-235"/>
              <w:jc w:val="center"/>
              <w:rPr>
                <w:rFonts w:ascii="Century Gothic" w:hAnsi="Century Gothic"/>
                <w:b/>
              </w:rPr>
            </w:pPr>
            <w:r>
              <w:rPr>
                <w:rFonts w:ascii="Century Gothic" w:hAnsi="Century Gothic"/>
                <w:b/>
              </w:rPr>
              <w:t>C. YESSICA GABRIEL MORENO.</w:t>
            </w:r>
          </w:p>
          <w:p w14:paraId="13EB3F07" w14:textId="77777777" w:rsidR="00D1183F" w:rsidRPr="00D86E2B" w:rsidRDefault="00D1183F" w:rsidP="008A0D38">
            <w:pPr>
              <w:spacing w:after="0" w:line="240" w:lineRule="auto"/>
              <w:ind w:right="-235"/>
              <w:contextualSpacing/>
              <w:mirrorIndents/>
              <w:jc w:val="center"/>
              <w:rPr>
                <w:rFonts w:ascii="Century Gothic" w:eastAsia="Calibri" w:hAnsi="Century Gothic" w:cs="Arial"/>
                <w:b/>
              </w:rPr>
            </w:pPr>
            <w:r>
              <w:rPr>
                <w:rFonts w:ascii="Century Gothic" w:hAnsi="Century Gothic"/>
              </w:rPr>
              <w:t>REPRESENTANTE DEL PARTIDO DE LA SUSTENTABILIDAD GUERRERENSE.</w:t>
            </w:r>
          </w:p>
        </w:tc>
      </w:tr>
      <w:tr w:rsidR="00D1183F" w14:paraId="0217B3AF" w14:textId="77777777" w:rsidTr="008A0D38">
        <w:trPr>
          <w:trHeight w:val="1184"/>
          <w:jc w:val="center"/>
        </w:trPr>
        <w:tc>
          <w:tcPr>
            <w:tcW w:w="4710" w:type="dxa"/>
          </w:tcPr>
          <w:p w14:paraId="4CBDDD3D" w14:textId="77777777" w:rsidR="00D1183F" w:rsidRDefault="00D1183F" w:rsidP="008A0D38">
            <w:pPr>
              <w:spacing w:after="0" w:line="240" w:lineRule="auto"/>
              <w:ind w:right="-235"/>
              <w:jc w:val="center"/>
              <w:rPr>
                <w:rFonts w:ascii="Century Gothic" w:hAnsi="Century Gothic"/>
                <w:b/>
              </w:rPr>
            </w:pPr>
          </w:p>
          <w:p w14:paraId="2ADD394A" w14:textId="77777777" w:rsidR="00D1183F" w:rsidRDefault="00D1183F" w:rsidP="008A0D38">
            <w:pPr>
              <w:spacing w:after="0" w:line="240" w:lineRule="auto"/>
              <w:ind w:right="-235"/>
              <w:jc w:val="center"/>
              <w:rPr>
                <w:rFonts w:ascii="Century Gothic" w:hAnsi="Century Gothic"/>
                <w:b/>
              </w:rPr>
            </w:pPr>
          </w:p>
          <w:p w14:paraId="03EB9458" w14:textId="77777777" w:rsidR="00D1183F" w:rsidRDefault="00D1183F" w:rsidP="008A0D38">
            <w:pPr>
              <w:spacing w:after="0" w:line="240" w:lineRule="auto"/>
              <w:ind w:right="-235"/>
              <w:jc w:val="center"/>
              <w:rPr>
                <w:rFonts w:ascii="Century Gothic" w:hAnsi="Century Gothic"/>
                <w:b/>
              </w:rPr>
            </w:pPr>
            <w:r>
              <w:rPr>
                <w:rFonts w:ascii="Century Gothic" w:hAnsi="Century Gothic"/>
                <w:b/>
              </w:rPr>
              <w:t>C. EUGENIO RAMÍREZ NAVARRETE.</w:t>
            </w:r>
          </w:p>
          <w:p w14:paraId="7FA699E1" w14:textId="77777777" w:rsidR="00D1183F" w:rsidRDefault="00D1183F" w:rsidP="008A0D38">
            <w:pPr>
              <w:spacing w:after="0" w:line="240" w:lineRule="auto"/>
              <w:ind w:right="-235"/>
              <w:jc w:val="center"/>
              <w:rPr>
                <w:rFonts w:ascii="Century Gothic" w:hAnsi="Century Gothic"/>
                <w:b/>
              </w:rPr>
            </w:pPr>
            <w:r>
              <w:rPr>
                <w:rFonts w:ascii="Century Gothic" w:hAnsi="Century Gothic"/>
              </w:rPr>
              <w:t>REPRESENTANTE DEL PARTIDO ENCUENTRO SOLIDARIO</w:t>
            </w:r>
          </w:p>
        </w:tc>
        <w:tc>
          <w:tcPr>
            <w:tcW w:w="5245" w:type="dxa"/>
            <w:gridSpan w:val="2"/>
          </w:tcPr>
          <w:p w14:paraId="356A497F" w14:textId="77777777" w:rsidR="00D1183F" w:rsidRDefault="00D1183F" w:rsidP="008A0D38">
            <w:pPr>
              <w:spacing w:after="0" w:line="240" w:lineRule="auto"/>
              <w:ind w:right="-235"/>
              <w:jc w:val="center"/>
              <w:rPr>
                <w:rFonts w:ascii="Century Gothic" w:hAnsi="Century Gothic"/>
                <w:b/>
              </w:rPr>
            </w:pPr>
          </w:p>
          <w:p w14:paraId="4992513F" w14:textId="77777777" w:rsidR="00D1183F" w:rsidRDefault="00D1183F" w:rsidP="008A0D38">
            <w:pPr>
              <w:spacing w:after="0" w:line="240" w:lineRule="auto"/>
              <w:ind w:right="-235"/>
              <w:jc w:val="center"/>
              <w:rPr>
                <w:rFonts w:ascii="Century Gothic" w:hAnsi="Century Gothic"/>
                <w:b/>
              </w:rPr>
            </w:pPr>
          </w:p>
          <w:p w14:paraId="0D43BC00" w14:textId="77777777" w:rsidR="00D1183F" w:rsidRDefault="00D1183F" w:rsidP="008A0D38">
            <w:pPr>
              <w:spacing w:after="0" w:line="240" w:lineRule="auto"/>
              <w:ind w:right="73"/>
              <w:jc w:val="center"/>
              <w:rPr>
                <w:rFonts w:ascii="Century Gothic" w:hAnsi="Century Gothic"/>
                <w:b/>
              </w:rPr>
            </w:pPr>
            <w:r>
              <w:rPr>
                <w:rFonts w:ascii="Century Gothic" w:hAnsi="Century Gothic"/>
                <w:b/>
              </w:rPr>
              <w:t>C. JOSÉ ORLANDO ISIDRO RAMOS.</w:t>
            </w:r>
          </w:p>
          <w:p w14:paraId="7A9004DE" w14:textId="77777777" w:rsidR="00D1183F" w:rsidRDefault="00D1183F" w:rsidP="008A0D38">
            <w:pPr>
              <w:spacing w:after="0" w:line="240" w:lineRule="auto"/>
              <w:ind w:right="215"/>
              <w:jc w:val="center"/>
              <w:rPr>
                <w:rFonts w:ascii="Century Gothic" w:hAnsi="Century Gothic"/>
                <w:b/>
              </w:rPr>
            </w:pPr>
            <w:r>
              <w:rPr>
                <w:rFonts w:ascii="Century Gothic" w:hAnsi="Century Gothic"/>
              </w:rPr>
              <w:t>REPRESENTANTE DEL PARTIDO ALIANZA CIUDADANA</w:t>
            </w:r>
          </w:p>
        </w:tc>
      </w:tr>
      <w:tr w:rsidR="00D1183F" w14:paraId="6BDED07B" w14:textId="77777777" w:rsidTr="008A0D38">
        <w:trPr>
          <w:trHeight w:val="1184"/>
          <w:jc w:val="center"/>
        </w:trPr>
        <w:tc>
          <w:tcPr>
            <w:tcW w:w="4710" w:type="dxa"/>
          </w:tcPr>
          <w:p w14:paraId="6254FDF0" w14:textId="77777777" w:rsidR="00D1183F" w:rsidRDefault="00D1183F" w:rsidP="008A0D38">
            <w:pPr>
              <w:spacing w:after="0" w:line="240" w:lineRule="auto"/>
              <w:ind w:right="-235"/>
              <w:jc w:val="center"/>
              <w:rPr>
                <w:rFonts w:ascii="Century Gothic" w:hAnsi="Century Gothic"/>
                <w:b/>
              </w:rPr>
            </w:pPr>
          </w:p>
          <w:p w14:paraId="719ED753" w14:textId="77777777" w:rsidR="00D1183F" w:rsidRPr="00D86E2B" w:rsidRDefault="00D1183F" w:rsidP="008A0D38">
            <w:pPr>
              <w:spacing w:after="0" w:line="240" w:lineRule="auto"/>
              <w:ind w:right="-235"/>
              <w:jc w:val="center"/>
              <w:rPr>
                <w:rFonts w:ascii="Century Gothic" w:hAnsi="Century Gothic"/>
                <w:b/>
              </w:rPr>
            </w:pPr>
          </w:p>
          <w:p w14:paraId="75B774A6" w14:textId="77777777" w:rsidR="00D1183F" w:rsidRDefault="00D1183F" w:rsidP="008A0D38">
            <w:pPr>
              <w:spacing w:after="0" w:line="240" w:lineRule="auto"/>
              <w:ind w:right="-235"/>
              <w:jc w:val="center"/>
              <w:rPr>
                <w:rFonts w:ascii="Century Gothic" w:hAnsi="Century Gothic"/>
                <w:b/>
              </w:rPr>
            </w:pPr>
            <w:r>
              <w:rPr>
                <w:rFonts w:ascii="Century Gothic" w:hAnsi="Century Gothic"/>
                <w:b/>
              </w:rPr>
              <w:t>C. JOEL GUTIÉRREZ ZAMORA.</w:t>
            </w:r>
          </w:p>
          <w:p w14:paraId="1A02FAEB" w14:textId="77777777" w:rsidR="00D1183F" w:rsidRDefault="00D1183F" w:rsidP="008A0D38">
            <w:pPr>
              <w:spacing w:after="0" w:line="240" w:lineRule="auto"/>
              <w:ind w:right="-235"/>
              <w:jc w:val="center"/>
              <w:rPr>
                <w:rFonts w:ascii="Century Gothic" w:hAnsi="Century Gothic" w:cs="Arial"/>
                <w:b/>
              </w:rPr>
            </w:pPr>
            <w:r>
              <w:rPr>
                <w:rFonts w:ascii="Century Gothic" w:hAnsi="Century Gothic"/>
              </w:rPr>
              <w:t>REPRESENTANTE DEL PARTIDO MOVIMIENTO LABORISTA GUERRERO</w:t>
            </w:r>
          </w:p>
        </w:tc>
        <w:tc>
          <w:tcPr>
            <w:tcW w:w="5245" w:type="dxa"/>
            <w:gridSpan w:val="2"/>
          </w:tcPr>
          <w:p w14:paraId="7F60D186" w14:textId="77777777" w:rsidR="00D1183F" w:rsidRDefault="00D1183F" w:rsidP="008A0D38">
            <w:pPr>
              <w:spacing w:after="0" w:line="240" w:lineRule="auto"/>
              <w:ind w:right="-235"/>
              <w:jc w:val="center"/>
              <w:rPr>
                <w:rFonts w:ascii="Century Gothic" w:hAnsi="Century Gothic"/>
                <w:b/>
              </w:rPr>
            </w:pPr>
          </w:p>
          <w:p w14:paraId="4052FECF" w14:textId="77777777" w:rsidR="00D1183F" w:rsidRPr="00D86E2B" w:rsidRDefault="00D1183F" w:rsidP="008A0D38">
            <w:pPr>
              <w:spacing w:after="0" w:line="240" w:lineRule="auto"/>
              <w:ind w:right="-235"/>
              <w:jc w:val="center"/>
              <w:rPr>
                <w:rFonts w:ascii="Century Gothic" w:hAnsi="Century Gothic"/>
                <w:b/>
              </w:rPr>
            </w:pPr>
          </w:p>
          <w:p w14:paraId="4B06323A" w14:textId="77777777" w:rsidR="00D1183F" w:rsidRDefault="00D1183F" w:rsidP="008A0D38">
            <w:pPr>
              <w:spacing w:after="0" w:line="240" w:lineRule="auto"/>
              <w:ind w:right="-235"/>
              <w:jc w:val="center"/>
              <w:rPr>
                <w:rFonts w:ascii="Century Gothic" w:hAnsi="Century Gothic"/>
                <w:b/>
              </w:rPr>
            </w:pPr>
            <w:r>
              <w:rPr>
                <w:rFonts w:ascii="Century Gothic" w:hAnsi="Century Gothic"/>
                <w:b/>
              </w:rPr>
              <w:t>C. ALAN RAMÍREZ HERNÁNDEZ.</w:t>
            </w:r>
          </w:p>
          <w:p w14:paraId="47C1AB8B" w14:textId="77777777" w:rsidR="00D1183F" w:rsidRDefault="00D1183F" w:rsidP="008A0D38">
            <w:pPr>
              <w:spacing w:after="0" w:line="240" w:lineRule="auto"/>
              <w:ind w:right="-235"/>
              <w:contextualSpacing/>
              <w:mirrorIndents/>
              <w:jc w:val="center"/>
              <w:rPr>
                <w:rFonts w:ascii="Century Gothic" w:eastAsia="Calibri" w:hAnsi="Century Gothic" w:cs="Arial"/>
                <w:b/>
                <w:bCs/>
              </w:rPr>
            </w:pPr>
            <w:r>
              <w:rPr>
                <w:rFonts w:ascii="Century Gothic" w:hAnsi="Century Gothic"/>
              </w:rPr>
              <w:t>REPRESENTANTE DEL PARTIDO DEL BIENESTAR GUERRERO</w:t>
            </w:r>
          </w:p>
        </w:tc>
      </w:tr>
      <w:tr w:rsidR="00D1183F" w14:paraId="20ABEF70" w14:textId="77777777" w:rsidTr="008A0D38">
        <w:trPr>
          <w:trHeight w:val="1184"/>
          <w:jc w:val="center"/>
        </w:trPr>
        <w:tc>
          <w:tcPr>
            <w:tcW w:w="9955" w:type="dxa"/>
            <w:gridSpan w:val="3"/>
          </w:tcPr>
          <w:p w14:paraId="5DF0E87B" w14:textId="77777777" w:rsidR="00D1183F" w:rsidRDefault="00D1183F" w:rsidP="008A0D38">
            <w:pPr>
              <w:spacing w:after="0" w:line="240" w:lineRule="auto"/>
              <w:ind w:right="-235"/>
              <w:jc w:val="center"/>
              <w:rPr>
                <w:rFonts w:ascii="Century Gothic" w:eastAsia="Calibri" w:hAnsi="Century Gothic" w:cs="Arial"/>
                <w:b/>
              </w:rPr>
            </w:pPr>
          </w:p>
          <w:p w14:paraId="7E13A2CD" w14:textId="77777777" w:rsidR="00D1183F" w:rsidRDefault="00D1183F" w:rsidP="008A0D38">
            <w:pPr>
              <w:spacing w:after="0" w:line="240" w:lineRule="auto"/>
              <w:ind w:right="-235"/>
              <w:jc w:val="center"/>
              <w:rPr>
                <w:rFonts w:ascii="Century Gothic" w:eastAsia="Calibri" w:hAnsi="Century Gothic" w:cs="Arial"/>
                <w:b/>
              </w:rPr>
            </w:pPr>
          </w:p>
          <w:p w14:paraId="525996CC" w14:textId="77777777" w:rsidR="00D1183F" w:rsidRDefault="00D1183F" w:rsidP="008A0D38">
            <w:pPr>
              <w:spacing w:after="0" w:line="240" w:lineRule="auto"/>
              <w:ind w:right="-235"/>
              <w:jc w:val="center"/>
              <w:rPr>
                <w:rFonts w:ascii="Century Gothic" w:eastAsia="Calibri" w:hAnsi="Century Gothic" w:cs="Arial"/>
              </w:rPr>
            </w:pPr>
            <w:r>
              <w:rPr>
                <w:rFonts w:ascii="Century Gothic" w:eastAsia="Calibri" w:hAnsi="Century Gothic" w:cs="Arial"/>
                <w:b/>
              </w:rPr>
              <w:t>C. DANIEL PRECIADO TEMIQUEL.</w:t>
            </w:r>
          </w:p>
          <w:p w14:paraId="51FAE18E" w14:textId="77777777" w:rsidR="00D1183F" w:rsidRDefault="00D1183F" w:rsidP="008A0D38">
            <w:pPr>
              <w:spacing w:after="0" w:line="240" w:lineRule="auto"/>
              <w:ind w:right="-235"/>
              <w:contextualSpacing/>
              <w:mirrorIndents/>
              <w:jc w:val="center"/>
              <w:rPr>
                <w:rFonts w:ascii="Century Gothic" w:eastAsia="Calibri" w:hAnsi="Century Gothic" w:cs="Arial"/>
                <w:b/>
                <w:bCs/>
              </w:rPr>
            </w:pPr>
            <w:r>
              <w:rPr>
                <w:rFonts w:ascii="Century Gothic" w:eastAsia="Calibri" w:hAnsi="Century Gothic" w:cs="Arial"/>
              </w:rPr>
              <w:t>SECRETARIO TECNICO DE LA COMISIÓN.</w:t>
            </w:r>
          </w:p>
        </w:tc>
      </w:tr>
    </w:tbl>
    <w:p w14:paraId="07CE7A6F" w14:textId="77777777" w:rsidR="00845201" w:rsidRDefault="00845201" w:rsidP="00AF131A">
      <w:pPr>
        <w:tabs>
          <w:tab w:val="left" w:pos="3495"/>
        </w:tabs>
        <w:spacing w:after="0" w:line="240" w:lineRule="auto"/>
        <w:ind w:left="-567" w:right="-235"/>
        <w:jc w:val="both"/>
        <w:rPr>
          <w:rFonts w:ascii="Century Gothic" w:eastAsia="Times New Roman" w:hAnsi="Century Gothic" w:cs="Arial"/>
          <w:sz w:val="16"/>
          <w:szCs w:val="16"/>
          <w:lang w:eastAsia="es-ES"/>
        </w:rPr>
      </w:pPr>
    </w:p>
    <w:p w14:paraId="624B67E2" w14:textId="2E90E2D0" w:rsidR="008F2B59" w:rsidRPr="00A03659" w:rsidRDefault="003135AA" w:rsidP="00AF131A">
      <w:pPr>
        <w:tabs>
          <w:tab w:val="left" w:pos="3495"/>
        </w:tabs>
        <w:spacing w:after="0" w:line="240" w:lineRule="auto"/>
        <w:ind w:left="-567" w:right="-235"/>
        <w:jc w:val="both"/>
        <w:rPr>
          <w:rFonts w:ascii="Century Gothic" w:eastAsia="Times New Roman" w:hAnsi="Century Gothic" w:cs="Arial"/>
          <w:sz w:val="16"/>
          <w:szCs w:val="16"/>
          <w:lang w:eastAsia="es-ES"/>
        </w:rPr>
      </w:pPr>
      <w:r w:rsidRPr="005B4B9D">
        <w:rPr>
          <w:rFonts w:ascii="Century Gothic" w:eastAsia="Times New Roman" w:hAnsi="Century Gothic" w:cs="Arial"/>
          <w:sz w:val="16"/>
          <w:szCs w:val="16"/>
          <w:lang w:eastAsia="es-ES"/>
        </w:rPr>
        <w:t>LAS PRESENTES FIRMAS CORRE</w:t>
      </w:r>
      <w:r w:rsidR="00CB0B3A" w:rsidRPr="005B4B9D">
        <w:rPr>
          <w:rFonts w:ascii="Century Gothic" w:eastAsia="Times New Roman" w:hAnsi="Century Gothic" w:cs="Arial"/>
          <w:sz w:val="16"/>
          <w:szCs w:val="16"/>
          <w:lang w:eastAsia="es-ES"/>
        </w:rPr>
        <w:t>SPONDEN A LA MINUTA DE LA</w:t>
      </w:r>
      <w:r w:rsidR="008E03BA">
        <w:rPr>
          <w:rFonts w:ascii="Century Gothic" w:eastAsia="Times New Roman" w:hAnsi="Century Gothic" w:cs="Arial"/>
          <w:sz w:val="16"/>
          <w:szCs w:val="16"/>
          <w:lang w:eastAsia="es-ES"/>
        </w:rPr>
        <w:t xml:space="preserve"> SEXTA</w:t>
      </w:r>
      <w:r w:rsidR="00563236" w:rsidRPr="005B4B9D">
        <w:rPr>
          <w:rFonts w:ascii="Century Gothic" w:eastAsia="Times New Roman" w:hAnsi="Century Gothic" w:cs="Arial"/>
          <w:sz w:val="16"/>
          <w:szCs w:val="16"/>
          <w:lang w:eastAsia="es-ES"/>
        </w:rPr>
        <w:t xml:space="preserve"> SESIÓN</w:t>
      </w:r>
      <w:r w:rsidR="00BF3C50" w:rsidRPr="005B4B9D">
        <w:rPr>
          <w:rFonts w:ascii="Century Gothic" w:eastAsia="Times New Roman" w:hAnsi="Century Gothic" w:cs="Arial"/>
          <w:sz w:val="16"/>
          <w:szCs w:val="16"/>
          <w:lang w:eastAsia="es-ES"/>
        </w:rPr>
        <w:t xml:space="preserve"> </w:t>
      </w:r>
      <w:r w:rsidRPr="005B4B9D">
        <w:rPr>
          <w:rFonts w:ascii="Century Gothic" w:eastAsia="Times New Roman" w:hAnsi="Century Gothic" w:cs="Arial"/>
          <w:sz w:val="16"/>
          <w:szCs w:val="16"/>
          <w:lang w:eastAsia="es-ES"/>
        </w:rPr>
        <w:t xml:space="preserve">ORDINARIA DE TRABAJO DE LA COMISIÓN ESPECIAL DE NORMATIVA INTERNA DEL INSTITUTO ELECTORAL Y DE PARTICIPACIÓN CIUDADANA DEL ESTADO </w:t>
      </w:r>
      <w:r w:rsidR="008E03BA">
        <w:rPr>
          <w:rFonts w:ascii="Century Gothic" w:eastAsia="Times New Roman" w:hAnsi="Century Gothic" w:cs="Arial"/>
          <w:sz w:val="16"/>
          <w:szCs w:val="16"/>
          <w:lang w:eastAsia="es-ES"/>
        </w:rPr>
        <w:t>DE GUERRERO, CELEBRADA EL DÍA 21 DE JUNIO</w:t>
      </w:r>
      <w:r w:rsidRPr="005B4B9D">
        <w:rPr>
          <w:rFonts w:ascii="Century Gothic" w:eastAsia="Times New Roman" w:hAnsi="Century Gothic" w:cs="Arial"/>
          <w:sz w:val="16"/>
          <w:szCs w:val="16"/>
          <w:lang w:eastAsia="es-ES"/>
        </w:rPr>
        <w:t xml:space="preserve"> DEL 20</w:t>
      </w:r>
      <w:r w:rsidR="00CB0B3A" w:rsidRPr="005B4B9D">
        <w:rPr>
          <w:rFonts w:ascii="Century Gothic" w:eastAsia="Times New Roman" w:hAnsi="Century Gothic" w:cs="Arial"/>
          <w:sz w:val="16"/>
          <w:szCs w:val="16"/>
          <w:lang w:eastAsia="es-ES"/>
        </w:rPr>
        <w:t>23</w:t>
      </w:r>
      <w:r w:rsidRPr="005B4B9D">
        <w:rPr>
          <w:rFonts w:ascii="Century Gothic" w:eastAsia="Times New Roman" w:hAnsi="Century Gothic" w:cs="Arial"/>
          <w:sz w:val="16"/>
          <w:szCs w:val="16"/>
          <w:lang w:eastAsia="es-ES"/>
        </w:rPr>
        <w:t>. - - - - - - - - - - - - - - - - - - - - - - - - - - - - - -</w:t>
      </w:r>
      <w:r w:rsidR="00563236" w:rsidRPr="005B4B9D">
        <w:rPr>
          <w:rFonts w:ascii="Century Gothic" w:eastAsia="Times New Roman" w:hAnsi="Century Gothic" w:cs="Arial"/>
          <w:sz w:val="16"/>
          <w:szCs w:val="16"/>
          <w:lang w:eastAsia="es-ES"/>
        </w:rPr>
        <w:t xml:space="preserve"> - - - - - - - - - - - - - - - - - - - - - - - - -</w:t>
      </w:r>
      <w:r w:rsidR="00A133A5" w:rsidRPr="005B4B9D">
        <w:rPr>
          <w:rFonts w:ascii="Century Gothic" w:eastAsia="Times New Roman" w:hAnsi="Century Gothic" w:cs="Arial"/>
          <w:sz w:val="16"/>
          <w:szCs w:val="16"/>
          <w:lang w:eastAsia="es-ES"/>
        </w:rPr>
        <w:t xml:space="preserve"> - - - - - - - - - </w:t>
      </w:r>
      <w:r w:rsidR="00A03659">
        <w:rPr>
          <w:rFonts w:ascii="Century Gothic" w:eastAsia="Times New Roman" w:hAnsi="Century Gothic" w:cs="Arial"/>
          <w:sz w:val="16"/>
          <w:szCs w:val="16"/>
          <w:lang w:eastAsia="es-ES"/>
        </w:rPr>
        <w:t xml:space="preserve">- - - </w:t>
      </w:r>
      <w:r w:rsidR="004368FE">
        <w:rPr>
          <w:rFonts w:ascii="Century Gothic" w:eastAsia="Times New Roman" w:hAnsi="Century Gothic" w:cs="Arial"/>
          <w:sz w:val="16"/>
          <w:szCs w:val="16"/>
          <w:lang w:eastAsia="es-ES"/>
        </w:rPr>
        <w:t>- - - - - -</w:t>
      </w:r>
      <w:r w:rsidR="00512DDA">
        <w:rPr>
          <w:rFonts w:ascii="Century Gothic" w:eastAsia="Times New Roman" w:hAnsi="Century Gothic" w:cs="Arial"/>
          <w:sz w:val="16"/>
          <w:szCs w:val="16"/>
          <w:lang w:eastAsia="es-ES"/>
        </w:rPr>
        <w:t xml:space="preserve"> - - - - - - </w:t>
      </w:r>
      <w:r w:rsidR="004368FE">
        <w:rPr>
          <w:rFonts w:ascii="Century Gothic" w:eastAsia="Times New Roman" w:hAnsi="Century Gothic" w:cs="Arial"/>
          <w:sz w:val="16"/>
          <w:szCs w:val="16"/>
          <w:lang w:eastAsia="es-ES"/>
        </w:rPr>
        <w:t xml:space="preserve"> - - - </w:t>
      </w:r>
    </w:p>
    <w:sectPr w:rsidR="008F2B59" w:rsidRPr="00A03659" w:rsidSect="00126091">
      <w:headerReference w:type="default" r:id="rId10"/>
      <w:footerReference w:type="default" r:id="rId11"/>
      <w:pgSz w:w="12240" w:h="15840" w:code="1"/>
      <w:pgMar w:top="1985" w:right="1418" w:bottom="1134" w:left="1701"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7A860" w14:textId="77777777" w:rsidR="00712655" w:rsidRDefault="00712655">
      <w:pPr>
        <w:spacing w:after="0" w:line="240" w:lineRule="auto"/>
      </w:pPr>
      <w:r>
        <w:separator/>
      </w:r>
    </w:p>
  </w:endnote>
  <w:endnote w:type="continuationSeparator" w:id="0">
    <w:p w14:paraId="6B88C36C" w14:textId="77777777" w:rsidR="00712655" w:rsidRDefault="00712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C214" w14:textId="0A974258" w:rsidR="00A5699E" w:rsidRPr="00C34E7D" w:rsidRDefault="00A5699E" w:rsidP="00A5699E">
    <w:pPr>
      <w:pStyle w:val="Piedepgina"/>
      <w:jc w:val="center"/>
      <w:rPr>
        <w:rFonts w:ascii="Century Gothic" w:hAnsi="Century Gothic" w:cs="Arial"/>
        <w:color w:val="FFFFFF"/>
        <w:sz w:val="16"/>
        <w:szCs w:val="16"/>
      </w:rPr>
    </w:pPr>
    <w:r w:rsidRPr="00E121C0">
      <w:rPr>
        <w:rFonts w:ascii="Arial Black" w:hAnsi="Arial Black"/>
        <w:b/>
        <w:noProof/>
        <w:color w:val="808080"/>
        <w:sz w:val="28"/>
        <w:szCs w:val="28"/>
        <w:lang w:eastAsia="es-MX"/>
      </w:rPr>
      <mc:AlternateContent>
        <mc:Choice Requires="wps">
          <w:drawing>
            <wp:anchor distT="0" distB="0" distL="114300" distR="114300" simplePos="0" relativeHeight="251662336" behindDoc="0" locked="0" layoutInCell="0" allowOverlap="1" wp14:anchorId="16377C11" wp14:editId="6E065D92">
              <wp:simplePos x="0" y="0"/>
              <wp:positionH relativeFrom="page">
                <wp:posOffset>7110374</wp:posOffset>
              </wp:positionH>
              <wp:positionV relativeFrom="page">
                <wp:posOffset>5054803</wp:posOffset>
              </wp:positionV>
              <wp:extent cx="395021" cy="352425"/>
              <wp:effectExtent l="0" t="0" r="5080" b="952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021"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C3D9B" w14:textId="3270F2A2" w:rsidR="00A5699E" w:rsidRPr="002813E3" w:rsidRDefault="00A5699E" w:rsidP="002813E3">
                          <w:pPr>
                            <w:pBdr>
                              <w:bottom w:val="single" w:sz="4" w:space="1" w:color="auto"/>
                            </w:pBdr>
                            <w:spacing w:after="0" w:line="240" w:lineRule="auto"/>
                            <w:rPr>
                              <w:rFonts w:ascii="Century Gothic" w:hAnsi="Century Gothic"/>
                              <w:sz w:val="28"/>
                              <w:szCs w:val="28"/>
                            </w:rPr>
                          </w:pPr>
                          <w:r w:rsidRPr="002813E3">
                            <w:rPr>
                              <w:rFonts w:ascii="Century Gothic" w:hAnsi="Century Gothic"/>
                              <w:sz w:val="28"/>
                              <w:szCs w:val="28"/>
                            </w:rPr>
                            <w:fldChar w:fldCharType="begin"/>
                          </w:r>
                          <w:r w:rsidRPr="002813E3">
                            <w:rPr>
                              <w:rFonts w:ascii="Century Gothic" w:hAnsi="Century Gothic"/>
                              <w:sz w:val="28"/>
                              <w:szCs w:val="28"/>
                            </w:rPr>
                            <w:instrText>PAGE   \* MERGEFORMAT</w:instrText>
                          </w:r>
                          <w:r w:rsidRPr="002813E3">
                            <w:rPr>
                              <w:rFonts w:ascii="Century Gothic" w:hAnsi="Century Gothic"/>
                              <w:sz w:val="28"/>
                              <w:szCs w:val="28"/>
                            </w:rPr>
                            <w:fldChar w:fldCharType="separate"/>
                          </w:r>
                          <w:r w:rsidR="00512DDA">
                            <w:rPr>
                              <w:rFonts w:ascii="Century Gothic" w:hAnsi="Century Gothic"/>
                              <w:noProof/>
                              <w:sz w:val="28"/>
                              <w:szCs w:val="28"/>
                            </w:rPr>
                            <w:t>15</w:t>
                          </w:r>
                          <w:r w:rsidRPr="002813E3">
                            <w:rPr>
                              <w:rFonts w:ascii="Century Gothic" w:hAnsi="Century Gothic"/>
                              <w:sz w:val="28"/>
                              <w:szCs w:val="28"/>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6377C11" id="Rectángulo 2" o:spid="_x0000_s1027" style="position:absolute;left:0;text-align:left;margin-left:559.85pt;margin-top:398pt;width:31.1pt;height:27.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" o:allowincell="f" stroked="f">
              <v:textbox>
                <w:txbxContent>
                  <w:p w14:paraId="75DC3D9B" w14:textId="3270F2A2" w:rsidR="00A5699E" w:rsidRPr="002813E3" w:rsidRDefault="00A5699E" w:rsidP="002813E3">
                    <w:pPr>
                      <w:pBdr>
                        <w:bottom w:val="single" w:sz="4" w:space="1" w:color="auto"/>
                      </w:pBdr>
                      <w:spacing w:after="0" w:line="240" w:lineRule="auto"/>
                      <w:rPr>
                        <w:rFonts w:ascii="Century Gothic" w:hAnsi="Century Gothic"/>
                        <w:sz w:val="28"/>
                        <w:szCs w:val="28"/>
                      </w:rPr>
                    </w:pPr>
                    <w:r w:rsidRPr="002813E3">
                      <w:rPr>
                        <w:rFonts w:ascii="Century Gothic" w:hAnsi="Century Gothic"/>
                        <w:sz w:val="28"/>
                        <w:szCs w:val="28"/>
                      </w:rPr>
                      <w:fldChar w:fldCharType="begin"/>
                    </w:r>
                    <w:r w:rsidRPr="002813E3">
                      <w:rPr>
                        <w:rFonts w:ascii="Century Gothic" w:hAnsi="Century Gothic"/>
                        <w:sz w:val="28"/>
                        <w:szCs w:val="28"/>
                      </w:rPr>
                      <w:instrText>PAGE   \* MERGEFORMAT</w:instrText>
                    </w:r>
                    <w:r w:rsidRPr="002813E3">
                      <w:rPr>
                        <w:rFonts w:ascii="Century Gothic" w:hAnsi="Century Gothic"/>
                        <w:sz w:val="28"/>
                        <w:szCs w:val="28"/>
                      </w:rPr>
                      <w:fldChar w:fldCharType="separate"/>
                    </w:r>
                    <w:r w:rsidR="00512DDA">
                      <w:rPr>
                        <w:rFonts w:ascii="Century Gothic" w:hAnsi="Century Gothic"/>
                        <w:noProof/>
                        <w:sz w:val="28"/>
                        <w:szCs w:val="28"/>
                      </w:rPr>
                      <w:t>15</w:t>
                    </w:r>
                    <w:r w:rsidRPr="002813E3">
                      <w:rPr>
                        <w:rFonts w:ascii="Century Gothic" w:hAnsi="Century Gothic"/>
                        <w:sz w:val="28"/>
                        <w:szCs w:val="28"/>
                      </w:rPr>
                      <w:fldChar w:fldCharType="end"/>
                    </w:r>
                  </w:p>
                </w:txbxContent>
              </v:textbox>
              <w10:wrap anchorx="page" anchory="page"/>
            </v:rect>
          </w:pict>
        </mc:Fallback>
      </mc:AlternateContent>
    </w:r>
    <w:r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1E2EE277" wp14:editId="07B2AB67">
          <wp:simplePos x="0" y="0"/>
          <wp:positionH relativeFrom="column">
            <wp:posOffset>-1099185</wp:posOffset>
          </wp:positionH>
          <wp:positionV relativeFrom="paragraph">
            <wp:posOffset>-184150</wp:posOffset>
          </wp:positionV>
          <wp:extent cx="7822565" cy="741045"/>
          <wp:effectExtent l="0" t="0" r="698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4E7D">
      <w:rPr>
        <w:rFonts w:ascii="Century Gothic" w:hAnsi="Century Gothic" w:cs="Arial"/>
        <w:color w:val="FFFFFF"/>
        <w:sz w:val="16"/>
        <w:szCs w:val="16"/>
      </w:rPr>
      <w:t>Paseo Alejandro Cervantes Delgado s/n, Colonia El Porvenir, C.P. 39030, Chilpancingo, Guerrero.</w:t>
    </w:r>
  </w:p>
  <w:p w14:paraId="64D3471D" w14:textId="77777777" w:rsidR="00A5699E" w:rsidRPr="00C34E7D" w:rsidRDefault="00000000" w:rsidP="00A5699E">
    <w:pPr>
      <w:pStyle w:val="Piedepgina"/>
      <w:tabs>
        <w:tab w:val="center" w:pos="4748"/>
        <w:tab w:val="left" w:pos="5895"/>
      </w:tabs>
      <w:jc w:val="center"/>
      <w:rPr>
        <w:rFonts w:ascii="Century Gothic" w:hAnsi="Century Gothic"/>
        <w:color w:val="FFFFFF"/>
        <w:sz w:val="16"/>
        <w:szCs w:val="16"/>
      </w:rPr>
    </w:pPr>
    <w:hyperlink r:id="rId2" w:history="1">
      <w:r w:rsidR="00A5699E" w:rsidRPr="00C34E7D">
        <w:rPr>
          <w:rStyle w:val="Hipervnculo"/>
          <w:rFonts w:ascii="Century Gothic" w:hAnsi="Century Gothic" w:cs="Arial"/>
          <w:color w:val="FFFFFF"/>
          <w:sz w:val="16"/>
          <w:szCs w:val="16"/>
        </w:rPr>
        <w:t>juridica.consultoria@iepcgro.mx</w:t>
      </w:r>
    </w:hyperlink>
    <w:r w:rsidR="00A5699E" w:rsidRPr="00C34E7D">
      <w:rPr>
        <w:rFonts w:ascii="Century Gothic" w:hAnsi="Century Gothic" w:cs="Arial"/>
        <w:color w:val="FFFFFF"/>
        <w:sz w:val="16"/>
        <w:szCs w:val="16"/>
      </w:rPr>
      <w:t xml:space="preserve">   </w:t>
    </w:r>
    <w:hyperlink r:id="rId3" w:history="1">
      <w:r w:rsidR="00A5699E" w:rsidRPr="00C34E7D">
        <w:rPr>
          <w:rStyle w:val="Hipervnculo"/>
          <w:rFonts w:ascii="Century Gothic" w:hAnsi="Century Gothic" w:cs="Arial"/>
          <w:color w:val="FFFFFF"/>
          <w:sz w:val="16"/>
          <w:szCs w:val="16"/>
        </w:rPr>
        <w:t>www.iepcgro.org.mx</w:t>
      </w:r>
    </w:hyperlink>
    <w:r w:rsidR="00A5699E"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7A208" w14:textId="77777777" w:rsidR="00712655" w:rsidRDefault="00712655">
      <w:pPr>
        <w:spacing w:after="0" w:line="240" w:lineRule="auto"/>
      </w:pPr>
      <w:r>
        <w:separator/>
      </w:r>
    </w:p>
  </w:footnote>
  <w:footnote w:type="continuationSeparator" w:id="0">
    <w:p w14:paraId="456F1D1E" w14:textId="77777777" w:rsidR="00712655" w:rsidRDefault="007126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45244" w14:textId="6C37FD0B" w:rsidR="00A5699E" w:rsidRDefault="00A5699E" w:rsidP="00A5699E">
    <w:pPr>
      <w:tabs>
        <w:tab w:val="left" w:pos="2130"/>
      </w:tabs>
      <w:rPr>
        <w:rFonts w:ascii="Arial Narrow" w:hAnsi="Arial Narrow"/>
        <w:b/>
        <w:color w:val="A6A6A6"/>
        <w:sz w:val="18"/>
        <w:szCs w:val="18"/>
      </w:rPr>
    </w:pPr>
    <w:r>
      <w:rPr>
        <w:noProof/>
        <w:lang w:eastAsia="es-MX"/>
      </w:rPr>
      <mc:AlternateContent>
        <mc:Choice Requires="wps">
          <w:drawing>
            <wp:anchor distT="0" distB="0" distL="114298" distR="114298" simplePos="0" relativeHeight="251660288" behindDoc="0" locked="0" layoutInCell="1" allowOverlap="1" wp14:anchorId="7D77E7F7" wp14:editId="72147780">
              <wp:simplePos x="0" y="0"/>
              <wp:positionH relativeFrom="column">
                <wp:posOffset>852170</wp:posOffset>
              </wp:positionH>
              <wp:positionV relativeFrom="paragraph">
                <wp:posOffset>487251</wp:posOffset>
              </wp:positionV>
              <wp:extent cx="0" cy="652145"/>
              <wp:effectExtent l="19050" t="0" r="19050" b="3365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65214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line w14:anchorId="2EF0855D" id="Conector recto 5"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7.1pt,38.35pt" to="67.1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0" distB="0" distL="114298" distR="114298" simplePos="0" relativeHeight="251663360" behindDoc="0" locked="0" layoutInCell="1" allowOverlap="1" wp14:anchorId="4C9F4000" wp14:editId="463CF643">
              <wp:simplePos x="0" y="0"/>
              <wp:positionH relativeFrom="column">
                <wp:posOffset>838518</wp:posOffset>
              </wp:positionH>
              <wp:positionV relativeFrom="paragraph">
                <wp:posOffset>1128699</wp:posOffset>
              </wp:positionV>
              <wp:extent cx="4725281" cy="899"/>
              <wp:effectExtent l="19050" t="19050" r="18415" b="37465"/>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725281" cy="899"/>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line w14:anchorId="54BE3242" id="Conector recto 4" o:spid="_x0000_s1026" style="position:absolute;flip:x y;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05pt,88.85pt" to="438.1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45720" distB="45720" distL="114300" distR="114300" simplePos="0" relativeHeight="251664384" behindDoc="0" locked="0" layoutInCell="1" allowOverlap="1" wp14:anchorId="1AC9D2B0" wp14:editId="12533E9E">
              <wp:simplePos x="0" y="0"/>
              <wp:positionH relativeFrom="column">
                <wp:posOffset>872490</wp:posOffset>
              </wp:positionH>
              <wp:positionV relativeFrom="paragraph">
                <wp:posOffset>357505</wp:posOffset>
              </wp:positionV>
              <wp:extent cx="2948305" cy="733425"/>
              <wp:effectExtent l="0" t="0" r="0" b="9525"/>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63C6C" w14:textId="77777777" w:rsidR="00A5699E" w:rsidRPr="007875B9" w:rsidRDefault="00A5699E"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A5699E" w:rsidRPr="007875B9" w:rsidRDefault="00A5699E"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2474B712" w:rsidR="00A5699E" w:rsidRPr="0055653B" w:rsidRDefault="00A5699E" w:rsidP="000C337A">
                          <w:pPr>
                            <w:spacing w:line="240" w:lineRule="auto"/>
                            <w:rPr>
                              <w:rFonts w:ascii="Century Gothic" w:hAnsi="Century Gothic"/>
                              <w:b/>
                              <w:color w:val="808080"/>
                              <w:szCs w:val="18"/>
                            </w:rPr>
                          </w:pPr>
                          <w:r>
                            <w:rPr>
                              <w:rFonts w:ascii="Century Gothic" w:hAnsi="Century Gothic"/>
                              <w:b/>
                              <w:color w:val="A6A6A6"/>
                              <w:szCs w:val="18"/>
                            </w:rPr>
                            <w:t xml:space="preserve">SÉPTIMA </w:t>
                          </w:r>
                          <w:r w:rsidRPr="0055653B">
                            <w:rPr>
                              <w:rFonts w:ascii="Century Gothic" w:hAnsi="Century Gothic"/>
                              <w:b/>
                              <w:color w:val="A6A6A6"/>
                              <w:szCs w:val="18"/>
                            </w:rPr>
                            <w:t>SESIÓN ORDINARIA.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C9D2B0" id="_x0000_t202" coordsize="21600,21600" o:spt="202" path="m,l,21600r21600,l21600,xe">
              <v:stroke joinstyle="miter"/>
              <v:path gradientshapeok="t" o:connecttype="rect"/>
            </v:shapetype>
            <v:shape id="Cuadro de texto 6" o:spid="_x0000_s1026" type="#_x0000_t202" style="position:absolute;margin-left:68.7pt;margin-top:28.15pt;width:232.15pt;height:57.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" filled="f" stroked="f">
              <v:textbox>
                <w:txbxContent>
                  <w:p w14:paraId="6C663C6C" w14:textId="77777777" w:rsidR="00A5699E" w:rsidRPr="007875B9" w:rsidRDefault="00A5699E"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A5699E" w:rsidRPr="007875B9" w:rsidRDefault="00A5699E"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2474B712" w:rsidR="00A5699E" w:rsidRPr="0055653B" w:rsidRDefault="00A5699E" w:rsidP="000C337A">
                    <w:pPr>
                      <w:spacing w:line="240" w:lineRule="auto"/>
                      <w:rPr>
                        <w:rFonts w:ascii="Century Gothic" w:hAnsi="Century Gothic"/>
                        <w:b/>
                        <w:color w:val="808080"/>
                        <w:szCs w:val="18"/>
                      </w:rPr>
                    </w:pPr>
                    <w:r>
                      <w:rPr>
                        <w:rFonts w:ascii="Century Gothic" w:hAnsi="Century Gothic"/>
                        <w:b/>
                        <w:color w:val="A6A6A6"/>
                        <w:szCs w:val="18"/>
                      </w:rPr>
                      <w:t xml:space="preserve">SÉPTIMA </w:t>
                    </w:r>
                    <w:r w:rsidRPr="0055653B">
                      <w:rPr>
                        <w:rFonts w:ascii="Century Gothic" w:hAnsi="Century Gothic"/>
                        <w:b/>
                        <w:color w:val="A6A6A6"/>
                        <w:szCs w:val="18"/>
                      </w:rPr>
                      <w:t>SESIÓN ORDINARIA.</w:t>
                    </w:r>
                  </w:p>
                </w:txbxContent>
              </v:textbox>
              <w10:wrap type="square"/>
            </v:shape>
          </w:pict>
        </mc:Fallback>
      </mc:AlternateContent>
    </w:r>
    <w:r>
      <w:rPr>
        <w:noProof/>
        <w:lang w:eastAsia="es-MX"/>
      </w:rPr>
      <w:drawing>
        <wp:anchor distT="0" distB="0" distL="114300" distR="114300" simplePos="0" relativeHeight="251659264" behindDoc="0" locked="0" layoutInCell="1" allowOverlap="1" wp14:anchorId="50F86E8E" wp14:editId="3AF38469">
          <wp:simplePos x="0" y="0"/>
          <wp:positionH relativeFrom="column">
            <wp:posOffset>-121920</wp:posOffset>
          </wp:positionH>
          <wp:positionV relativeFrom="paragraph">
            <wp:posOffset>335280</wp:posOffset>
          </wp:positionV>
          <wp:extent cx="861695" cy="796925"/>
          <wp:effectExtent l="0" t="0" r="0" b="3175"/>
          <wp:wrapNone/>
          <wp:docPr id="3" name="Imagen 3"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80352"/>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DB381E"/>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10317F7"/>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B65CD7"/>
    <w:multiLevelType w:val="hybridMultilevel"/>
    <w:tmpl w:val="C6903C18"/>
    <w:lvl w:ilvl="0" w:tplc="F5BCC67A">
      <w:start w:val="1"/>
      <w:numFmt w:val="decimal"/>
      <w:lvlText w:val="%1."/>
      <w:lvlJc w:val="left"/>
      <w:pPr>
        <w:ind w:left="1353"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0">
    <w:nsid w:val="6D936CAA"/>
    <w:multiLevelType w:val="hybridMultilevel"/>
    <w:tmpl w:val="87D20E82"/>
    <w:lvl w:ilvl="0" w:tplc="1340CC34">
      <w:start w:val="1"/>
      <w:numFmt w:val="decimal"/>
      <w:lvlText w:val="%1."/>
      <w:lvlJc w:val="left"/>
      <w:pPr>
        <w:ind w:left="1364" w:hanging="360"/>
      </w:pPr>
      <w:rPr>
        <w:b/>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5" w15:restartNumberingAfterBreak="0">
    <w:nsid w:val="7F1111EE"/>
    <w:multiLevelType w:val="hybridMultilevel"/>
    <w:tmpl w:val="D3C6E6A2"/>
    <w:lvl w:ilvl="0" w:tplc="85547E32">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num w:numId="1" w16cid:durableId="1126267832">
    <w:abstractNumId w:val="3"/>
  </w:num>
  <w:num w:numId="2" w16cid:durableId="693311297">
    <w:abstractNumId w:val="0"/>
  </w:num>
  <w:num w:numId="3" w16cid:durableId="1503859984">
    <w:abstractNumId w:val="1"/>
  </w:num>
  <w:num w:numId="4" w16cid:durableId="648052300">
    <w:abstractNumId w:val="2"/>
  </w:num>
  <w:num w:numId="5" w16cid:durableId="763232559">
    <w:abstractNumId w:val="5"/>
  </w:num>
  <w:num w:numId="6" w16cid:durableId="1876428665">
    <w:abstractNumId w:val="4"/>
  </w:num>
  <w:num w:numId="7" w16cid:durableId="6070844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5AA"/>
    <w:rsid w:val="00004E8C"/>
    <w:rsid w:val="00005F1F"/>
    <w:rsid w:val="00013A24"/>
    <w:rsid w:val="00013D81"/>
    <w:rsid w:val="00017186"/>
    <w:rsid w:val="00022249"/>
    <w:rsid w:val="000227DA"/>
    <w:rsid w:val="00022AE1"/>
    <w:rsid w:val="000323AF"/>
    <w:rsid w:val="00032DEF"/>
    <w:rsid w:val="0003324F"/>
    <w:rsid w:val="00035151"/>
    <w:rsid w:val="00041A3C"/>
    <w:rsid w:val="00044BBB"/>
    <w:rsid w:val="0004614A"/>
    <w:rsid w:val="00050C19"/>
    <w:rsid w:val="00054F0E"/>
    <w:rsid w:val="00055A68"/>
    <w:rsid w:val="00061B88"/>
    <w:rsid w:val="0006742B"/>
    <w:rsid w:val="000714B7"/>
    <w:rsid w:val="00072FC4"/>
    <w:rsid w:val="00073228"/>
    <w:rsid w:val="000774CD"/>
    <w:rsid w:val="000801B6"/>
    <w:rsid w:val="000809F1"/>
    <w:rsid w:val="00080E91"/>
    <w:rsid w:val="0008418F"/>
    <w:rsid w:val="00084933"/>
    <w:rsid w:val="0008771F"/>
    <w:rsid w:val="000903F1"/>
    <w:rsid w:val="000931EF"/>
    <w:rsid w:val="0009424C"/>
    <w:rsid w:val="000963AB"/>
    <w:rsid w:val="00096494"/>
    <w:rsid w:val="000A16D8"/>
    <w:rsid w:val="000A25A8"/>
    <w:rsid w:val="000A5C44"/>
    <w:rsid w:val="000B20FA"/>
    <w:rsid w:val="000B3500"/>
    <w:rsid w:val="000C337A"/>
    <w:rsid w:val="000C3A41"/>
    <w:rsid w:val="000D02FC"/>
    <w:rsid w:val="000D4236"/>
    <w:rsid w:val="000D5B81"/>
    <w:rsid w:val="000F4B0A"/>
    <w:rsid w:val="000F63DA"/>
    <w:rsid w:val="001005F5"/>
    <w:rsid w:val="001043BC"/>
    <w:rsid w:val="001048D6"/>
    <w:rsid w:val="00111303"/>
    <w:rsid w:val="001120F4"/>
    <w:rsid w:val="00114EBB"/>
    <w:rsid w:val="00124B79"/>
    <w:rsid w:val="00126091"/>
    <w:rsid w:val="00132C5F"/>
    <w:rsid w:val="0014164D"/>
    <w:rsid w:val="001437EA"/>
    <w:rsid w:val="00151F6C"/>
    <w:rsid w:val="001544FD"/>
    <w:rsid w:val="00154520"/>
    <w:rsid w:val="0016017A"/>
    <w:rsid w:val="00162E60"/>
    <w:rsid w:val="001653E6"/>
    <w:rsid w:val="00166687"/>
    <w:rsid w:val="00176315"/>
    <w:rsid w:val="00183CED"/>
    <w:rsid w:val="0018482C"/>
    <w:rsid w:val="001912E6"/>
    <w:rsid w:val="001929A2"/>
    <w:rsid w:val="00192BA8"/>
    <w:rsid w:val="0019509B"/>
    <w:rsid w:val="00196F57"/>
    <w:rsid w:val="001A032D"/>
    <w:rsid w:val="001A0D1C"/>
    <w:rsid w:val="001A1291"/>
    <w:rsid w:val="001A483A"/>
    <w:rsid w:val="001A5652"/>
    <w:rsid w:val="001A63CD"/>
    <w:rsid w:val="001B049E"/>
    <w:rsid w:val="001B18C0"/>
    <w:rsid w:val="001B6932"/>
    <w:rsid w:val="001C3CED"/>
    <w:rsid w:val="001C5775"/>
    <w:rsid w:val="001C6287"/>
    <w:rsid w:val="001D219D"/>
    <w:rsid w:val="001D32DE"/>
    <w:rsid w:val="001D492D"/>
    <w:rsid w:val="001D50D6"/>
    <w:rsid w:val="001D52BA"/>
    <w:rsid w:val="001D730A"/>
    <w:rsid w:val="001D7631"/>
    <w:rsid w:val="001E1F7B"/>
    <w:rsid w:val="001E5ED0"/>
    <w:rsid w:val="001F53E0"/>
    <w:rsid w:val="001F7E44"/>
    <w:rsid w:val="00201E90"/>
    <w:rsid w:val="002022AF"/>
    <w:rsid w:val="00205238"/>
    <w:rsid w:val="002078D8"/>
    <w:rsid w:val="002213D0"/>
    <w:rsid w:val="0022586E"/>
    <w:rsid w:val="0023263E"/>
    <w:rsid w:val="00236CFD"/>
    <w:rsid w:val="0024040D"/>
    <w:rsid w:val="002431CE"/>
    <w:rsid w:val="0024457A"/>
    <w:rsid w:val="002464B1"/>
    <w:rsid w:val="00250C0C"/>
    <w:rsid w:val="00252786"/>
    <w:rsid w:val="00256086"/>
    <w:rsid w:val="00276F01"/>
    <w:rsid w:val="002777CF"/>
    <w:rsid w:val="00280FD7"/>
    <w:rsid w:val="002813E3"/>
    <w:rsid w:val="002856B8"/>
    <w:rsid w:val="00286C89"/>
    <w:rsid w:val="00291761"/>
    <w:rsid w:val="002942DA"/>
    <w:rsid w:val="002A44D9"/>
    <w:rsid w:val="002B14AC"/>
    <w:rsid w:val="002B353E"/>
    <w:rsid w:val="002B7ADA"/>
    <w:rsid w:val="002C321C"/>
    <w:rsid w:val="002C75C4"/>
    <w:rsid w:val="002E1738"/>
    <w:rsid w:val="002E1834"/>
    <w:rsid w:val="002F19D6"/>
    <w:rsid w:val="002F5A76"/>
    <w:rsid w:val="002F6EDB"/>
    <w:rsid w:val="002F75F3"/>
    <w:rsid w:val="003003B0"/>
    <w:rsid w:val="003019CF"/>
    <w:rsid w:val="0030253A"/>
    <w:rsid w:val="00304E98"/>
    <w:rsid w:val="0030522B"/>
    <w:rsid w:val="003135AA"/>
    <w:rsid w:val="00313A86"/>
    <w:rsid w:val="0031453A"/>
    <w:rsid w:val="003158FB"/>
    <w:rsid w:val="00323702"/>
    <w:rsid w:val="00323838"/>
    <w:rsid w:val="0032735B"/>
    <w:rsid w:val="00331F20"/>
    <w:rsid w:val="00340A18"/>
    <w:rsid w:val="00345078"/>
    <w:rsid w:val="00345A1E"/>
    <w:rsid w:val="00346497"/>
    <w:rsid w:val="00352D96"/>
    <w:rsid w:val="003530D2"/>
    <w:rsid w:val="00354D4C"/>
    <w:rsid w:val="00361052"/>
    <w:rsid w:val="00361758"/>
    <w:rsid w:val="003624BA"/>
    <w:rsid w:val="00365E57"/>
    <w:rsid w:val="0036715C"/>
    <w:rsid w:val="0038158C"/>
    <w:rsid w:val="00381744"/>
    <w:rsid w:val="003822E9"/>
    <w:rsid w:val="00390DAD"/>
    <w:rsid w:val="00391EBD"/>
    <w:rsid w:val="00392935"/>
    <w:rsid w:val="00393480"/>
    <w:rsid w:val="003A08D3"/>
    <w:rsid w:val="003A48D2"/>
    <w:rsid w:val="003A642A"/>
    <w:rsid w:val="003B4AE6"/>
    <w:rsid w:val="003C01C6"/>
    <w:rsid w:val="003C2A2E"/>
    <w:rsid w:val="003C2EAA"/>
    <w:rsid w:val="003D2611"/>
    <w:rsid w:val="003D2837"/>
    <w:rsid w:val="003E0454"/>
    <w:rsid w:val="003E381B"/>
    <w:rsid w:val="003E4434"/>
    <w:rsid w:val="003E6DB3"/>
    <w:rsid w:val="003E753F"/>
    <w:rsid w:val="003F40CF"/>
    <w:rsid w:val="00400E89"/>
    <w:rsid w:val="00403A1B"/>
    <w:rsid w:val="00403B32"/>
    <w:rsid w:val="00405442"/>
    <w:rsid w:val="00406B78"/>
    <w:rsid w:val="00406BA0"/>
    <w:rsid w:val="0041082C"/>
    <w:rsid w:val="004125C0"/>
    <w:rsid w:val="00413DC2"/>
    <w:rsid w:val="00414BC8"/>
    <w:rsid w:val="00415847"/>
    <w:rsid w:val="00420D59"/>
    <w:rsid w:val="00423DFE"/>
    <w:rsid w:val="004263F5"/>
    <w:rsid w:val="0042676C"/>
    <w:rsid w:val="0042781F"/>
    <w:rsid w:val="004311F4"/>
    <w:rsid w:val="00431F66"/>
    <w:rsid w:val="004327E4"/>
    <w:rsid w:val="004368FE"/>
    <w:rsid w:val="00437C4D"/>
    <w:rsid w:val="00442B89"/>
    <w:rsid w:val="00445823"/>
    <w:rsid w:val="00453C5D"/>
    <w:rsid w:val="00456181"/>
    <w:rsid w:val="00462C7E"/>
    <w:rsid w:val="00462D1D"/>
    <w:rsid w:val="0046588A"/>
    <w:rsid w:val="004713E6"/>
    <w:rsid w:val="0047250B"/>
    <w:rsid w:val="00477494"/>
    <w:rsid w:val="00477A96"/>
    <w:rsid w:val="004815B8"/>
    <w:rsid w:val="0048610B"/>
    <w:rsid w:val="00487931"/>
    <w:rsid w:val="004903B4"/>
    <w:rsid w:val="00491237"/>
    <w:rsid w:val="00492BEF"/>
    <w:rsid w:val="0049420C"/>
    <w:rsid w:val="004943BF"/>
    <w:rsid w:val="00495353"/>
    <w:rsid w:val="00495936"/>
    <w:rsid w:val="00496D5D"/>
    <w:rsid w:val="00497DCA"/>
    <w:rsid w:val="004A1201"/>
    <w:rsid w:val="004A4000"/>
    <w:rsid w:val="004B2AE8"/>
    <w:rsid w:val="004C2FD5"/>
    <w:rsid w:val="004D06B3"/>
    <w:rsid w:val="004D0CA7"/>
    <w:rsid w:val="004D6C71"/>
    <w:rsid w:val="004D7A51"/>
    <w:rsid w:val="004E05F3"/>
    <w:rsid w:val="004E2BF6"/>
    <w:rsid w:val="004E3741"/>
    <w:rsid w:val="004F025F"/>
    <w:rsid w:val="004F1215"/>
    <w:rsid w:val="004F214A"/>
    <w:rsid w:val="004F25BE"/>
    <w:rsid w:val="004F7695"/>
    <w:rsid w:val="00500059"/>
    <w:rsid w:val="005017CD"/>
    <w:rsid w:val="00502060"/>
    <w:rsid w:val="0050345F"/>
    <w:rsid w:val="00507D60"/>
    <w:rsid w:val="00512DDA"/>
    <w:rsid w:val="00524852"/>
    <w:rsid w:val="00527AA1"/>
    <w:rsid w:val="0053339D"/>
    <w:rsid w:val="00536EB7"/>
    <w:rsid w:val="005443D1"/>
    <w:rsid w:val="0054598D"/>
    <w:rsid w:val="00550385"/>
    <w:rsid w:val="0055060C"/>
    <w:rsid w:val="00551806"/>
    <w:rsid w:val="005532CC"/>
    <w:rsid w:val="0056293E"/>
    <w:rsid w:val="00563236"/>
    <w:rsid w:val="0057595F"/>
    <w:rsid w:val="00576B1E"/>
    <w:rsid w:val="005772C6"/>
    <w:rsid w:val="005845AE"/>
    <w:rsid w:val="005862E7"/>
    <w:rsid w:val="00587AB5"/>
    <w:rsid w:val="00587D90"/>
    <w:rsid w:val="00590CDE"/>
    <w:rsid w:val="005A13BF"/>
    <w:rsid w:val="005A3547"/>
    <w:rsid w:val="005A6C7C"/>
    <w:rsid w:val="005A743D"/>
    <w:rsid w:val="005B0F35"/>
    <w:rsid w:val="005B4B9D"/>
    <w:rsid w:val="005C1F27"/>
    <w:rsid w:val="005C22AB"/>
    <w:rsid w:val="005C28E5"/>
    <w:rsid w:val="005C6863"/>
    <w:rsid w:val="005C7D4F"/>
    <w:rsid w:val="005D04B9"/>
    <w:rsid w:val="005D3EE8"/>
    <w:rsid w:val="005E7A6D"/>
    <w:rsid w:val="005F50CD"/>
    <w:rsid w:val="005F6E40"/>
    <w:rsid w:val="006025DC"/>
    <w:rsid w:val="00605981"/>
    <w:rsid w:val="00610053"/>
    <w:rsid w:val="00614156"/>
    <w:rsid w:val="00615BD7"/>
    <w:rsid w:val="00616BB1"/>
    <w:rsid w:val="00623E26"/>
    <w:rsid w:val="00626399"/>
    <w:rsid w:val="00627222"/>
    <w:rsid w:val="00630C10"/>
    <w:rsid w:val="0063194B"/>
    <w:rsid w:val="00632A61"/>
    <w:rsid w:val="00633119"/>
    <w:rsid w:val="00634864"/>
    <w:rsid w:val="00636381"/>
    <w:rsid w:val="006402DE"/>
    <w:rsid w:val="00644249"/>
    <w:rsid w:val="00644A60"/>
    <w:rsid w:val="00645C64"/>
    <w:rsid w:val="0065035B"/>
    <w:rsid w:val="00652EBD"/>
    <w:rsid w:val="006534E1"/>
    <w:rsid w:val="00655492"/>
    <w:rsid w:val="00655AFE"/>
    <w:rsid w:val="006564C7"/>
    <w:rsid w:val="00657EAD"/>
    <w:rsid w:val="00664587"/>
    <w:rsid w:val="00667EE3"/>
    <w:rsid w:val="006872E6"/>
    <w:rsid w:val="0069242E"/>
    <w:rsid w:val="00696C31"/>
    <w:rsid w:val="006A0358"/>
    <w:rsid w:val="006A0B4C"/>
    <w:rsid w:val="006A7D76"/>
    <w:rsid w:val="006B52E2"/>
    <w:rsid w:val="006B7A1A"/>
    <w:rsid w:val="006C4803"/>
    <w:rsid w:val="006D1BAD"/>
    <w:rsid w:val="006D412F"/>
    <w:rsid w:val="006D6915"/>
    <w:rsid w:val="006D6AA3"/>
    <w:rsid w:val="006E15B6"/>
    <w:rsid w:val="006E30B4"/>
    <w:rsid w:val="006F0A56"/>
    <w:rsid w:val="006F19E3"/>
    <w:rsid w:val="006F402A"/>
    <w:rsid w:val="006F46A6"/>
    <w:rsid w:val="00704563"/>
    <w:rsid w:val="00707970"/>
    <w:rsid w:val="00711257"/>
    <w:rsid w:val="00712655"/>
    <w:rsid w:val="0071572C"/>
    <w:rsid w:val="00720F2B"/>
    <w:rsid w:val="00722244"/>
    <w:rsid w:val="00726B65"/>
    <w:rsid w:val="00727F79"/>
    <w:rsid w:val="00732442"/>
    <w:rsid w:val="0073664F"/>
    <w:rsid w:val="00736D5F"/>
    <w:rsid w:val="00737E3A"/>
    <w:rsid w:val="00737ED4"/>
    <w:rsid w:val="00740285"/>
    <w:rsid w:val="00744C64"/>
    <w:rsid w:val="0074583D"/>
    <w:rsid w:val="00750B83"/>
    <w:rsid w:val="0075198F"/>
    <w:rsid w:val="007568C5"/>
    <w:rsid w:val="007618B6"/>
    <w:rsid w:val="007728EE"/>
    <w:rsid w:val="00773FBD"/>
    <w:rsid w:val="00774619"/>
    <w:rsid w:val="00777826"/>
    <w:rsid w:val="00785227"/>
    <w:rsid w:val="00785771"/>
    <w:rsid w:val="00797A20"/>
    <w:rsid w:val="007A156E"/>
    <w:rsid w:val="007A4870"/>
    <w:rsid w:val="007A6698"/>
    <w:rsid w:val="007B20DC"/>
    <w:rsid w:val="007B4BC4"/>
    <w:rsid w:val="007B4E7A"/>
    <w:rsid w:val="007B7898"/>
    <w:rsid w:val="007C2DD0"/>
    <w:rsid w:val="007E1DAB"/>
    <w:rsid w:val="007E2FC8"/>
    <w:rsid w:val="007F2425"/>
    <w:rsid w:val="007F294A"/>
    <w:rsid w:val="00803AB9"/>
    <w:rsid w:val="00804F37"/>
    <w:rsid w:val="008123F5"/>
    <w:rsid w:val="00814314"/>
    <w:rsid w:val="008147A4"/>
    <w:rsid w:val="00815BCE"/>
    <w:rsid w:val="00816AF4"/>
    <w:rsid w:val="00820E41"/>
    <w:rsid w:val="00822534"/>
    <w:rsid w:val="00823C78"/>
    <w:rsid w:val="00824DE4"/>
    <w:rsid w:val="008302F5"/>
    <w:rsid w:val="00832632"/>
    <w:rsid w:val="00832E75"/>
    <w:rsid w:val="00845201"/>
    <w:rsid w:val="00845713"/>
    <w:rsid w:val="008476B0"/>
    <w:rsid w:val="00850AE6"/>
    <w:rsid w:val="00855558"/>
    <w:rsid w:val="00855CFA"/>
    <w:rsid w:val="0085721F"/>
    <w:rsid w:val="008722FB"/>
    <w:rsid w:val="00883433"/>
    <w:rsid w:val="00886F01"/>
    <w:rsid w:val="008870AD"/>
    <w:rsid w:val="00887F5D"/>
    <w:rsid w:val="00891D49"/>
    <w:rsid w:val="00891F07"/>
    <w:rsid w:val="00895404"/>
    <w:rsid w:val="008A004A"/>
    <w:rsid w:val="008A51E4"/>
    <w:rsid w:val="008B11E0"/>
    <w:rsid w:val="008B79E5"/>
    <w:rsid w:val="008D177B"/>
    <w:rsid w:val="008D549B"/>
    <w:rsid w:val="008E03BA"/>
    <w:rsid w:val="008E2712"/>
    <w:rsid w:val="008E339B"/>
    <w:rsid w:val="008F05D9"/>
    <w:rsid w:val="008F2B59"/>
    <w:rsid w:val="008F3E77"/>
    <w:rsid w:val="008F5FEF"/>
    <w:rsid w:val="00901CDE"/>
    <w:rsid w:val="00906A88"/>
    <w:rsid w:val="009106E5"/>
    <w:rsid w:val="00911413"/>
    <w:rsid w:val="009145AD"/>
    <w:rsid w:val="009148A5"/>
    <w:rsid w:val="009165D3"/>
    <w:rsid w:val="00917414"/>
    <w:rsid w:val="00925D77"/>
    <w:rsid w:val="0092779F"/>
    <w:rsid w:val="00933C63"/>
    <w:rsid w:val="0093403E"/>
    <w:rsid w:val="00945DFB"/>
    <w:rsid w:val="00954BE6"/>
    <w:rsid w:val="009572F8"/>
    <w:rsid w:val="00962A4B"/>
    <w:rsid w:val="00973869"/>
    <w:rsid w:val="00976782"/>
    <w:rsid w:val="00976A11"/>
    <w:rsid w:val="009775D2"/>
    <w:rsid w:val="009829C7"/>
    <w:rsid w:val="00983F84"/>
    <w:rsid w:val="00984A64"/>
    <w:rsid w:val="00991CE2"/>
    <w:rsid w:val="00994A5E"/>
    <w:rsid w:val="009A14C3"/>
    <w:rsid w:val="009A216D"/>
    <w:rsid w:val="009A47C9"/>
    <w:rsid w:val="009B4D7F"/>
    <w:rsid w:val="009B619F"/>
    <w:rsid w:val="009B6CEA"/>
    <w:rsid w:val="009C08A7"/>
    <w:rsid w:val="009C6231"/>
    <w:rsid w:val="009C65A9"/>
    <w:rsid w:val="009D57B8"/>
    <w:rsid w:val="009D6134"/>
    <w:rsid w:val="009E387C"/>
    <w:rsid w:val="009E3F1D"/>
    <w:rsid w:val="009E44D5"/>
    <w:rsid w:val="009F1D5C"/>
    <w:rsid w:val="00A00B1A"/>
    <w:rsid w:val="00A00F75"/>
    <w:rsid w:val="00A03659"/>
    <w:rsid w:val="00A05377"/>
    <w:rsid w:val="00A117A0"/>
    <w:rsid w:val="00A133A5"/>
    <w:rsid w:val="00A20573"/>
    <w:rsid w:val="00A21552"/>
    <w:rsid w:val="00A25918"/>
    <w:rsid w:val="00A2641C"/>
    <w:rsid w:val="00A2785B"/>
    <w:rsid w:val="00A31E71"/>
    <w:rsid w:val="00A31F1C"/>
    <w:rsid w:val="00A36618"/>
    <w:rsid w:val="00A40A57"/>
    <w:rsid w:val="00A4689B"/>
    <w:rsid w:val="00A47DAF"/>
    <w:rsid w:val="00A5699E"/>
    <w:rsid w:val="00A71DF2"/>
    <w:rsid w:val="00A75B72"/>
    <w:rsid w:val="00A776FE"/>
    <w:rsid w:val="00A84098"/>
    <w:rsid w:val="00A85D98"/>
    <w:rsid w:val="00A901FC"/>
    <w:rsid w:val="00A91408"/>
    <w:rsid w:val="00A94F34"/>
    <w:rsid w:val="00A962D2"/>
    <w:rsid w:val="00A9674E"/>
    <w:rsid w:val="00A97EA7"/>
    <w:rsid w:val="00AA0022"/>
    <w:rsid w:val="00AA048B"/>
    <w:rsid w:val="00AA70EE"/>
    <w:rsid w:val="00AA73A6"/>
    <w:rsid w:val="00AA7A1E"/>
    <w:rsid w:val="00AB794B"/>
    <w:rsid w:val="00AC0FA1"/>
    <w:rsid w:val="00AC13A9"/>
    <w:rsid w:val="00AC2799"/>
    <w:rsid w:val="00AC3CE3"/>
    <w:rsid w:val="00AD05A3"/>
    <w:rsid w:val="00AD071B"/>
    <w:rsid w:val="00AD129A"/>
    <w:rsid w:val="00AD2E2B"/>
    <w:rsid w:val="00AD3183"/>
    <w:rsid w:val="00AD5E7E"/>
    <w:rsid w:val="00AE1F1C"/>
    <w:rsid w:val="00AE354B"/>
    <w:rsid w:val="00AE6EEE"/>
    <w:rsid w:val="00AF131A"/>
    <w:rsid w:val="00AF7680"/>
    <w:rsid w:val="00B038E6"/>
    <w:rsid w:val="00B10EC5"/>
    <w:rsid w:val="00B12E6D"/>
    <w:rsid w:val="00B15C18"/>
    <w:rsid w:val="00B163F8"/>
    <w:rsid w:val="00B22188"/>
    <w:rsid w:val="00B233AE"/>
    <w:rsid w:val="00B236AD"/>
    <w:rsid w:val="00B32247"/>
    <w:rsid w:val="00B432E8"/>
    <w:rsid w:val="00B544A7"/>
    <w:rsid w:val="00B55022"/>
    <w:rsid w:val="00B635AF"/>
    <w:rsid w:val="00B672E3"/>
    <w:rsid w:val="00B713FB"/>
    <w:rsid w:val="00B7505F"/>
    <w:rsid w:val="00B7720E"/>
    <w:rsid w:val="00B778F4"/>
    <w:rsid w:val="00B85792"/>
    <w:rsid w:val="00B920F2"/>
    <w:rsid w:val="00B938D2"/>
    <w:rsid w:val="00B96228"/>
    <w:rsid w:val="00BA6861"/>
    <w:rsid w:val="00BA7A30"/>
    <w:rsid w:val="00BA7AA7"/>
    <w:rsid w:val="00BD1872"/>
    <w:rsid w:val="00BE4636"/>
    <w:rsid w:val="00BE7F74"/>
    <w:rsid w:val="00BF0668"/>
    <w:rsid w:val="00BF0CAB"/>
    <w:rsid w:val="00BF2F49"/>
    <w:rsid w:val="00BF3C50"/>
    <w:rsid w:val="00BF78F4"/>
    <w:rsid w:val="00C02AF5"/>
    <w:rsid w:val="00C056DE"/>
    <w:rsid w:val="00C06973"/>
    <w:rsid w:val="00C12940"/>
    <w:rsid w:val="00C13D90"/>
    <w:rsid w:val="00C1693A"/>
    <w:rsid w:val="00C21778"/>
    <w:rsid w:val="00C2197C"/>
    <w:rsid w:val="00C24E8B"/>
    <w:rsid w:val="00C25E48"/>
    <w:rsid w:val="00C30ADE"/>
    <w:rsid w:val="00C45750"/>
    <w:rsid w:val="00C460D1"/>
    <w:rsid w:val="00C47936"/>
    <w:rsid w:val="00C50ECB"/>
    <w:rsid w:val="00C521AD"/>
    <w:rsid w:val="00C53281"/>
    <w:rsid w:val="00C60C86"/>
    <w:rsid w:val="00C61313"/>
    <w:rsid w:val="00C6579C"/>
    <w:rsid w:val="00C70D27"/>
    <w:rsid w:val="00C72740"/>
    <w:rsid w:val="00C73349"/>
    <w:rsid w:val="00C739E1"/>
    <w:rsid w:val="00C7516F"/>
    <w:rsid w:val="00C77983"/>
    <w:rsid w:val="00C817D5"/>
    <w:rsid w:val="00C8356D"/>
    <w:rsid w:val="00C86662"/>
    <w:rsid w:val="00C91236"/>
    <w:rsid w:val="00C93BF8"/>
    <w:rsid w:val="00C948CE"/>
    <w:rsid w:val="00C97350"/>
    <w:rsid w:val="00CA1495"/>
    <w:rsid w:val="00CA157F"/>
    <w:rsid w:val="00CA2529"/>
    <w:rsid w:val="00CA3C80"/>
    <w:rsid w:val="00CA4CB5"/>
    <w:rsid w:val="00CA6F7A"/>
    <w:rsid w:val="00CA77A7"/>
    <w:rsid w:val="00CA7FDA"/>
    <w:rsid w:val="00CB0B3A"/>
    <w:rsid w:val="00CB0F46"/>
    <w:rsid w:val="00CB0F78"/>
    <w:rsid w:val="00CB11A7"/>
    <w:rsid w:val="00CB2EEA"/>
    <w:rsid w:val="00CB525E"/>
    <w:rsid w:val="00CB5A99"/>
    <w:rsid w:val="00CC0645"/>
    <w:rsid w:val="00CC2E18"/>
    <w:rsid w:val="00CC35CA"/>
    <w:rsid w:val="00CC7D74"/>
    <w:rsid w:val="00CD3D38"/>
    <w:rsid w:val="00CD645F"/>
    <w:rsid w:val="00CE5F09"/>
    <w:rsid w:val="00CE742F"/>
    <w:rsid w:val="00CF094C"/>
    <w:rsid w:val="00D017DE"/>
    <w:rsid w:val="00D07D34"/>
    <w:rsid w:val="00D1183F"/>
    <w:rsid w:val="00D12BAB"/>
    <w:rsid w:val="00D14C0F"/>
    <w:rsid w:val="00D22C25"/>
    <w:rsid w:val="00D23508"/>
    <w:rsid w:val="00D34DA6"/>
    <w:rsid w:val="00D36E4A"/>
    <w:rsid w:val="00D37E48"/>
    <w:rsid w:val="00D45A81"/>
    <w:rsid w:val="00D4754A"/>
    <w:rsid w:val="00D47D0F"/>
    <w:rsid w:val="00D507A5"/>
    <w:rsid w:val="00D50FDD"/>
    <w:rsid w:val="00D51425"/>
    <w:rsid w:val="00D52E40"/>
    <w:rsid w:val="00D54859"/>
    <w:rsid w:val="00D55CF3"/>
    <w:rsid w:val="00D62EE7"/>
    <w:rsid w:val="00D634CE"/>
    <w:rsid w:val="00D67388"/>
    <w:rsid w:val="00D7251D"/>
    <w:rsid w:val="00D751B3"/>
    <w:rsid w:val="00D75719"/>
    <w:rsid w:val="00D7751D"/>
    <w:rsid w:val="00D83B86"/>
    <w:rsid w:val="00D85EA5"/>
    <w:rsid w:val="00D87BC9"/>
    <w:rsid w:val="00D945C7"/>
    <w:rsid w:val="00D94EE7"/>
    <w:rsid w:val="00D96E1D"/>
    <w:rsid w:val="00DA20DD"/>
    <w:rsid w:val="00DA41D1"/>
    <w:rsid w:val="00DA49C5"/>
    <w:rsid w:val="00DB0CBE"/>
    <w:rsid w:val="00DB5DB8"/>
    <w:rsid w:val="00DC2A1C"/>
    <w:rsid w:val="00DC4969"/>
    <w:rsid w:val="00DC4B16"/>
    <w:rsid w:val="00DC754D"/>
    <w:rsid w:val="00DD00C8"/>
    <w:rsid w:val="00DE1EE3"/>
    <w:rsid w:val="00DE2011"/>
    <w:rsid w:val="00DE3883"/>
    <w:rsid w:val="00DE59F5"/>
    <w:rsid w:val="00DE7BFF"/>
    <w:rsid w:val="00DF3854"/>
    <w:rsid w:val="00DF78AD"/>
    <w:rsid w:val="00DF7A52"/>
    <w:rsid w:val="00E00313"/>
    <w:rsid w:val="00E00FEF"/>
    <w:rsid w:val="00E03E54"/>
    <w:rsid w:val="00E0613D"/>
    <w:rsid w:val="00E0692B"/>
    <w:rsid w:val="00E110B1"/>
    <w:rsid w:val="00E161B3"/>
    <w:rsid w:val="00E17B3B"/>
    <w:rsid w:val="00E17FCA"/>
    <w:rsid w:val="00E215A7"/>
    <w:rsid w:val="00E22543"/>
    <w:rsid w:val="00E30BD6"/>
    <w:rsid w:val="00E315FA"/>
    <w:rsid w:val="00E370F1"/>
    <w:rsid w:val="00E37823"/>
    <w:rsid w:val="00E4068B"/>
    <w:rsid w:val="00E54708"/>
    <w:rsid w:val="00E5689E"/>
    <w:rsid w:val="00E61CD0"/>
    <w:rsid w:val="00E6207F"/>
    <w:rsid w:val="00E62C7A"/>
    <w:rsid w:val="00E62E28"/>
    <w:rsid w:val="00E63F68"/>
    <w:rsid w:val="00E64D99"/>
    <w:rsid w:val="00E667C1"/>
    <w:rsid w:val="00E70C65"/>
    <w:rsid w:val="00E835BF"/>
    <w:rsid w:val="00E84844"/>
    <w:rsid w:val="00E85DCC"/>
    <w:rsid w:val="00E9115F"/>
    <w:rsid w:val="00E9247C"/>
    <w:rsid w:val="00EA1DB6"/>
    <w:rsid w:val="00EA27F7"/>
    <w:rsid w:val="00EA7B26"/>
    <w:rsid w:val="00EB131B"/>
    <w:rsid w:val="00EB2C84"/>
    <w:rsid w:val="00EB42B6"/>
    <w:rsid w:val="00EC337E"/>
    <w:rsid w:val="00EC4F5B"/>
    <w:rsid w:val="00EC7280"/>
    <w:rsid w:val="00ED3D25"/>
    <w:rsid w:val="00ED5A55"/>
    <w:rsid w:val="00ED7411"/>
    <w:rsid w:val="00EE7978"/>
    <w:rsid w:val="00EF1A4E"/>
    <w:rsid w:val="00EF2BB2"/>
    <w:rsid w:val="00EF7E68"/>
    <w:rsid w:val="00F12658"/>
    <w:rsid w:val="00F20EB1"/>
    <w:rsid w:val="00F25C46"/>
    <w:rsid w:val="00F3519E"/>
    <w:rsid w:val="00F358A4"/>
    <w:rsid w:val="00F36777"/>
    <w:rsid w:val="00F373E7"/>
    <w:rsid w:val="00F37C46"/>
    <w:rsid w:val="00F414EE"/>
    <w:rsid w:val="00F42B2C"/>
    <w:rsid w:val="00F46704"/>
    <w:rsid w:val="00F46DF2"/>
    <w:rsid w:val="00F47D30"/>
    <w:rsid w:val="00F50D52"/>
    <w:rsid w:val="00F52957"/>
    <w:rsid w:val="00F532C8"/>
    <w:rsid w:val="00F53F0A"/>
    <w:rsid w:val="00F62D57"/>
    <w:rsid w:val="00F638F2"/>
    <w:rsid w:val="00F648A0"/>
    <w:rsid w:val="00F64F76"/>
    <w:rsid w:val="00F72F5A"/>
    <w:rsid w:val="00F741F2"/>
    <w:rsid w:val="00F7496F"/>
    <w:rsid w:val="00F77A04"/>
    <w:rsid w:val="00F8072B"/>
    <w:rsid w:val="00F83518"/>
    <w:rsid w:val="00F848F3"/>
    <w:rsid w:val="00F84D02"/>
    <w:rsid w:val="00F90441"/>
    <w:rsid w:val="00F90D14"/>
    <w:rsid w:val="00F925DE"/>
    <w:rsid w:val="00FB283B"/>
    <w:rsid w:val="00FB6E5A"/>
    <w:rsid w:val="00FC0667"/>
    <w:rsid w:val="00FC4220"/>
    <w:rsid w:val="00FD0D20"/>
    <w:rsid w:val="00FD5423"/>
    <w:rsid w:val="00FE694B"/>
    <w:rsid w:val="00FE6BD3"/>
    <w:rsid w:val="00FF5A00"/>
    <w:rsid w:val="00FF69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A6099"/>
  <w15:chartTrackingRefBased/>
  <w15:docId w15:val="{8CDE8D44-794E-4834-B3F6-B87820DB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5A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3135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AA"/>
  </w:style>
  <w:style w:type="character" w:styleId="Hipervnculo">
    <w:name w:val="Hyperlink"/>
    <w:rsid w:val="003135AA"/>
    <w:rPr>
      <w:color w:val="0563C1"/>
      <w:u w:val="single"/>
    </w:rPr>
  </w:style>
  <w:style w:type="paragraph" w:styleId="Sinespaciado">
    <w:name w:val="No Spacing"/>
    <w:link w:val="SinespaciadoCar"/>
    <w:uiPriority w:val="1"/>
    <w:qFormat/>
    <w:rsid w:val="004E05F3"/>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4E05F3"/>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518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51806"/>
  </w:style>
  <w:style w:type="character" w:customStyle="1" w:styleId="il">
    <w:name w:val="il"/>
    <w:rsid w:val="002E1738"/>
  </w:style>
  <w:style w:type="paragraph" w:styleId="Prrafodelista">
    <w:name w:val="List Paragraph"/>
    <w:basedOn w:val="Normal"/>
    <w:uiPriority w:val="34"/>
    <w:qFormat/>
    <w:rsid w:val="008143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87873">
      <w:bodyDiv w:val="1"/>
      <w:marLeft w:val="0"/>
      <w:marRight w:val="0"/>
      <w:marTop w:val="0"/>
      <w:marBottom w:val="0"/>
      <w:divBdr>
        <w:top w:val="none" w:sz="0" w:space="0" w:color="auto"/>
        <w:left w:val="none" w:sz="0" w:space="0" w:color="auto"/>
        <w:bottom w:val="none" w:sz="0" w:space="0" w:color="auto"/>
        <w:right w:val="none" w:sz="0" w:space="0" w:color="auto"/>
      </w:divBdr>
    </w:div>
    <w:div w:id="316497282">
      <w:bodyDiv w:val="1"/>
      <w:marLeft w:val="0"/>
      <w:marRight w:val="0"/>
      <w:marTop w:val="0"/>
      <w:marBottom w:val="0"/>
      <w:divBdr>
        <w:top w:val="none" w:sz="0" w:space="0" w:color="auto"/>
        <w:left w:val="none" w:sz="0" w:space="0" w:color="auto"/>
        <w:bottom w:val="none" w:sz="0" w:space="0" w:color="auto"/>
        <w:right w:val="none" w:sz="0" w:space="0" w:color="auto"/>
      </w:divBdr>
    </w:div>
    <w:div w:id="726806898">
      <w:bodyDiv w:val="1"/>
      <w:marLeft w:val="0"/>
      <w:marRight w:val="0"/>
      <w:marTop w:val="0"/>
      <w:marBottom w:val="0"/>
      <w:divBdr>
        <w:top w:val="none" w:sz="0" w:space="0" w:color="auto"/>
        <w:left w:val="none" w:sz="0" w:space="0" w:color="auto"/>
        <w:bottom w:val="none" w:sz="0" w:space="0" w:color="auto"/>
        <w:right w:val="none" w:sz="0" w:space="0" w:color="auto"/>
      </w:divBdr>
    </w:div>
    <w:div w:id="977800737">
      <w:bodyDiv w:val="1"/>
      <w:marLeft w:val="0"/>
      <w:marRight w:val="0"/>
      <w:marTop w:val="0"/>
      <w:marBottom w:val="0"/>
      <w:divBdr>
        <w:top w:val="none" w:sz="0" w:space="0" w:color="auto"/>
        <w:left w:val="none" w:sz="0" w:space="0" w:color="auto"/>
        <w:bottom w:val="none" w:sz="0" w:space="0" w:color="auto"/>
        <w:right w:val="none" w:sz="0" w:space="0" w:color="auto"/>
      </w:divBdr>
    </w:div>
    <w:div w:id="1286158831">
      <w:bodyDiv w:val="1"/>
      <w:marLeft w:val="0"/>
      <w:marRight w:val="0"/>
      <w:marTop w:val="0"/>
      <w:marBottom w:val="0"/>
      <w:divBdr>
        <w:top w:val="none" w:sz="0" w:space="0" w:color="auto"/>
        <w:left w:val="none" w:sz="0" w:space="0" w:color="auto"/>
        <w:bottom w:val="none" w:sz="0" w:space="0" w:color="auto"/>
        <w:right w:val="none" w:sz="0" w:space="0" w:color="auto"/>
      </w:divBdr>
    </w:div>
    <w:div w:id="1298801609">
      <w:bodyDiv w:val="1"/>
      <w:marLeft w:val="0"/>
      <w:marRight w:val="0"/>
      <w:marTop w:val="0"/>
      <w:marBottom w:val="0"/>
      <w:divBdr>
        <w:top w:val="none" w:sz="0" w:space="0" w:color="auto"/>
        <w:left w:val="none" w:sz="0" w:space="0" w:color="auto"/>
        <w:bottom w:val="none" w:sz="0" w:space="0" w:color="auto"/>
        <w:right w:val="none" w:sz="0" w:space="0" w:color="auto"/>
      </w:divBdr>
    </w:div>
    <w:div w:id="1672365227">
      <w:bodyDiv w:val="1"/>
      <w:marLeft w:val="0"/>
      <w:marRight w:val="0"/>
      <w:marTop w:val="0"/>
      <w:marBottom w:val="0"/>
      <w:divBdr>
        <w:top w:val="none" w:sz="0" w:space="0" w:color="auto"/>
        <w:left w:val="none" w:sz="0" w:space="0" w:color="auto"/>
        <w:bottom w:val="none" w:sz="0" w:space="0" w:color="auto"/>
        <w:right w:val="none" w:sz="0" w:space="0" w:color="auto"/>
      </w:divBdr>
    </w:div>
    <w:div w:id="1764718442">
      <w:bodyDiv w:val="1"/>
      <w:marLeft w:val="0"/>
      <w:marRight w:val="0"/>
      <w:marTop w:val="0"/>
      <w:marBottom w:val="0"/>
      <w:divBdr>
        <w:top w:val="none" w:sz="0" w:space="0" w:color="auto"/>
        <w:left w:val="none" w:sz="0" w:space="0" w:color="auto"/>
        <w:bottom w:val="none" w:sz="0" w:space="0" w:color="auto"/>
        <w:right w:val="none" w:sz="0" w:space="0" w:color="auto"/>
      </w:divBdr>
    </w:div>
    <w:div w:id="1781492440">
      <w:bodyDiv w:val="1"/>
      <w:marLeft w:val="0"/>
      <w:marRight w:val="0"/>
      <w:marTop w:val="0"/>
      <w:marBottom w:val="0"/>
      <w:divBdr>
        <w:top w:val="none" w:sz="0" w:space="0" w:color="auto"/>
        <w:left w:val="none" w:sz="0" w:space="0" w:color="auto"/>
        <w:bottom w:val="none" w:sz="0" w:space="0" w:color="auto"/>
        <w:right w:val="none" w:sz="0" w:space="0" w:color="auto"/>
      </w:divBdr>
    </w:div>
    <w:div w:id="1857115935">
      <w:bodyDiv w:val="1"/>
      <w:marLeft w:val="0"/>
      <w:marRight w:val="0"/>
      <w:marTop w:val="0"/>
      <w:marBottom w:val="0"/>
      <w:divBdr>
        <w:top w:val="none" w:sz="0" w:space="0" w:color="auto"/>
        <w:left w:val="none" w:sz="0" w:space="0" w:color="auto"/>
        <w:bottom w:val="none" w:sz="0" w:space="0" w:color="auto"/>
        <w:right w:val="none" w:sz="0" w:space="0" w:color="auto"/>
      </w:divBdr>
    </w:div>
    <w:div w:id="206911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google.com/qfn-xvaz-mm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et.google.com/qfn-xvaz-mmf"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7382A-2326-441D-9300-AC00A9266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5427</Words>
  <Characters>29851</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Azucena Abarca</cp:lastModifiedBy>
  <cp:revision>2</cp:revision>
  <dcterms:created xsi:type="dcterms:W3CDTF">2023-08-17T18:27:00Z</dcterms:created>
  <dcterms:modified xsi:type="dcterms:W3CDTF">2023-08-17T18:27:00Z</dcterms:modified>
</cp:coreProperties>
</file>